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4C6E0FF6" w:rsidR="008D497F" w:rsidRDefault="008D497F" w:rsidP="008D497F">
      <w:pPr>
        <w:spacing w:line="240" w:lineRule="auto"/>
        <w:contextualSpacing/>
        <w:jc w:val="center"/>
        <w:rPr>
          <w:rFonts w:ascii="Calibri" w:hAnsi="Calibri" w:cs="Calibri"/>
          <w:b/>
          <w:bCs/>
        </w:rPr>
      </w:pPr>
      <w:r>
        <w:rPr>
          <w:rFonts w:ascii="Calibri" w:hAnsi="Calibri" w:cs="Calibri"/>
          <w:b/>
          <w:bCs/>
        </w:rPr>
        <w:t xml:space="preserve">2:00 p.m. – Friday, </w:t>
      </w:r>
      <w:r w:rsidR="00C770C6">
        <w:rPr>
          <w:rFonts w:ascii="Calibri" w:hAnsi="Calibri" w:cs="Calibri"/>
          <w:b/>
          <w:bCs/>
          <w:i/>
          <w:iCs/>
        </w:rPr>
        <w:t>April</w:t>
      </w:r>
      <w:r w:rsidR="00EF15ED">
        <w:rPr>
          <w:rFonts w:ascii="Calibri" w:hAnsi="Calibri" w:cs="Calibri"/>
          <w:b/>
          <w:bCs/>
          <w:i/>
          <w:iCs/>
        </w:rPr>
        <w:t xml:space="preserve"> </w:t>
      </w:r>
      <w:r w:rsidR="00394068">
        <w:rPr>
          <w:rFonts w:ascii="Calibri" w:hAnsi="Calibri" w:cs="Calibri"/>
          <w:b/>
          <w:bCs/>
          <w:i/>
          <w:iCs/>
        </w:rPr>
        <w:t>12</w:t>
      </w:r>
      <w:r w:rsidR="0000749D">
        <w:rPr>
          <w:rFonts w:ascii="Calibri" w:hAnsi="Calibri" w:cs="Calibri"/>
          <w:b/>
          <w:bCs/>
          <w:i/>
          <w:iCs/>
          <w:vertAlign w:val="superscript"/>
        </w:rPr>
        <w:t>th</w:t>
      </w:r>
      <w:r w:rsidR="00933347">
        <w:rPr>
          <w:rFonts w:ascii="Calibri" w:hAnsi="Calibri" w:cs="Calibri"/>
          <w:b/>
          <w:bCs/>
          <w:i/>
          <w:iCs/>
        </w:rPr>
        <w:t>, 2024</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11"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1D492A1C" w14:textId="486408D5" w:rsidR="008D497F" w:rsidRPr="00601411" w:rsidRDefault="008D497F" w:rsidP="00601411">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12" w:history="1">
        <w:r>
          <w:rPr>
            <w:rStyle w:val="Hyperlink"/>
            <w:rFonts w:ascii="Calibri" w:hAnsi="Calibri" w:cs="Calibri"/>
            <w:b/>
            <w:bCs/>
            <w:i/>
            <w:iCs/>
          </w:rPr>
          <w:t>Intent to Speak</w:t>
        </w:r>
      </w:hyperlink>
      <w:r>
        <w:rPr>
          <w:rFonts w:ascii="Calibri" w:hAnsi="Calibri" w:cs="Calibri"/>
          <w:b/>
          <w:bCs/>
          <w:i/>
          <w:iCs/>
        </w:rPr>
        <w:t xml:space="preserve"> form, no later than 11:59 pm, </w:t>
      </w:r>
      <w:r w:rsidR="00C770C6">
        <w:rPr>
          <w:rFonts w:ascii="Calibri" w:hAnsi="Calibri" w:cs="Calibri"/>
          <w:b/>
          <w:bCs/>
          <w:i/>
          <w:iCs/>
        </w:rPr>
        <w:t>April</w:t>
      </w:r>
      <w:r>
        <w:rPr>
          <w:rFonts w:ascii="Calibri" w:hAnsi="Calibri" w:cs="Calibri"/>
          <w:b/>
          <w:bCs/>
          <w:i/>
          <w:iCs/>
        </w:rPr>
        <w:t xml:space="preserve"> </w:t>
      </w:r>
      <w:r w:rsidR="00394068">
        <w:rPr>
          <w:rFonts w:ascii="Calibri" w:hAnsi="Calibri" w:cs="Calibri"/>
          <w:b/>
          <w:bCs/>
          <w:i/>
          <w:iCs/>
        </w:rPr>
        <w:t>11</w:t>
      </w:r>
      <w:r w:rsidR="0000749D">
        <w:rPr>
          <w:rFonts w:ascii="Calibri" w:hAnsi="Calibri" w:cs="Calibri"/>
          <w:b/>
          <w:bCs/>
          <w:i/>
          <w:iCs/>
          <w:vertAlign w:val="superscript"/>
        </w:rPr>
        <w:t>th</w:t>
      </w:r>
      <w:r>
        <w:rPr>
          <w:rFonts w:ascii="Calibri" w:hAnsi="Calibri" w:cs="Calibri"/>
          <w:b/>
          <w:bCs/>
          <w:i/>
          <w:iCs/>
        </w:rPr>
        <w:t>, 202</w:t>
      </w:r>
      <w:r w:rsidR="000C403E">
        <w:rPr>
          <w:rFonts w:ascii="Calibri" w:hAnsi="Calibri" w:cs="Calibri"/>
          <w:b/>
          <w:bCs/>
          <w:i/>
          <w:iCs/>
        </w:rPr>
        <w:t>4</w:t>
      </w:r>
      <w:r>
        <w:rPr>
          <w:rFonts w:ascii="Calibri" w:hAnsi="Calibri" w:cs="Calibri"/>
          <w:b/>
          <w:bCs/>
          <w:i/>
          <w:iCs/>
        </w:rPr>
        <w:t>.</w:t>
      </w: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6BEAEB10" w:rsidR="008D497F" w:rsidRPr="00AC4AB1" w:rsidRDefault="008D497F" w:rsidP="004A2A4E">
      <w:pPr>
        <w:pStyle w:val="ListParagraph"/>
        <w:numPr>
          <w:ilvl w:val="0"/>
          <w:numId w:val="2"/>
        </w:numPr>
        <w:spacing w:line="240" w:lineRule="auto"/>
        <w:rPr>
          <w:rFonts w:ascii="Calibri" w:hAnsi="Calibri" w:cs="Calibri"/>
        </w:rPr>
      </w:pPr>
      <w:r w:rsidRPr="00AC4AB1">
        <w:rPr>
          <w:rFonts w:ascii="Calibri" w:hAnsi="Calibri" w:cs="Calibri"/>
        </w:rPr>
        <w:t xml:space="preserve">From </w:t>
      </w:r>
      <w:r w:rsidR="00EF15ED">
        <w:rPr>
          <w:rFonts w:ascii="Calibri" w:hAnsi="Calibri" w:cs="Calibri"/>
        </w:rPr>
        <w:t>April</w:t>
      </w:r>
      <w:r w:rsidRPr="00AC4AB1">
        <w:rPr>
          <w:rFonts w:ascii="Calibri" w:hAnsi="Calibri" w:cs="Calibri"/>
        </w:rPr>
        <w:t xml:space="preserve"> </w:t>
      </w:r>
      <w:r w:rsidR="00EF15ED">
        <w:rPr>
          <w:rFonts w:ascii="Calibri" w:hAnsi="Calibri" w:cs="Calibri"/>
        </w:rPr>
        <w:t>5</w:t>
      </w:r>
      <w:r w:rsidR="00C770C6">
        <w:rPr>
          <w:rFonts w:ascii="Calibri" w:hAnsi="Calibri" w:cs="Calibri"/>
          <w:vertAlign w:val="superscript"/>
        </w:rPr>
        <w:t>th</w:t>
      </w:r>
      <w:r w:rsidRPr="00AC4AB1">
        <w:rPr>
          <w:rFonts w:ascii="Calibri" w:hAnsi="Calibri" w:cs="Calibri"/>
        </w:rPr>
        <w:t>, 202</w:t>
      </w:r>
      <w:r w:rsidR="002E0DAC">
        <w:rPr>
          <w:rFonts w:ascii="Calibri" w:hAnsi="Calibri" w:cs="Calibri"/>
        </w:rPr>
        <w:t>4</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6AF285FC" w14:textId="242D3809" w:rsidR="0000109E" w:rsidRPr="00394068" w:rsidRDefault="008D497F" w:rsidP="00394068">
      <w:pPr>
        <w:pStyle w:val="ListParagraph"/>
        <w:numPr>
          <w:ilvl w:val="0"/>
          <w:numId w:val="1"/>
        </w:numPr>
        <w:spacing w:line="240" w:lineRule="auto"/>
        <w:rPr>
          <w:rStyle w:val="normaltextrun"/>
          <w:rFonts w:ascii="Calibri" w:hAnsi="Calibri" w:cs="Calibri"/>
        </w:rPr>
      </w:pPr>
      <w:r>
        <w:rPr>
          <w:rFonts w:ascii="Calibri" w:hAnsi="Calibri" w:cs="Calibri"/>
        </w:rPr>
        <w:t>Old Business</w:t>
      </w:r>
    </w:p>
    <w:p w14:paraId="2686A95E" w14:textId="77777777" w:rsidR="00EC4F92" w:rsidRPr="00B511B6" w:rsidRDefault="00EC4F92" w:rsidP="004A2A4E">
      <w:pPr>
        <w:pStyle w:val="ListParagraph"/>
        <w:numPr>
          <w:ilvl w:val="0"/>
          <w:numId w:val="3"/>
        </w:numPr>
        <w:spacing w:line="240" w:lineRule="auto"/>
        <w:rPr>
          <w:rFonts w:ascii="Calibri" w:hAnsi="Calibri" w:cs="Calibri"/>
        </w:rPr>
      </w:pPr>
      <w:r w:rsidRPr="002E4F3E">
        <w:rPr>
          <w:rFonts w:ascii="Calibri" w:hAnsi="Calibri" w:cs="Calibri"/>
        </w:rPr>
        <w:t xml:space="preserve">SR55049: </w:t>
      </w:r>
      <w:r w:rsidRPr="00420877">
        <w:rPr>
          <w:rFonts w:cstheme="minorHAnsi"/>
        </w:rPr>
        <w:t xml:space="preserve">A resolution to </w:t>
      </w:r>
      <w:r w:rsidRPr="00960607">
        <w:rPr>
          <w:rFonts w:cstheme="minorHAnsi"/>
        </w:rPr>
        <w:t>amend the process of appointing justices</w:t>
      </w:r>
      <w:r>
        <w:t xml:space="preserve"> </w:t>
      </w:r>
    </w:p>
    <w:p w14:paraId="171C3B24" w14:textId="77777777" w:rsidR="00EC4F92" w:rsidRPr="00394068" w:rsidRDefault="00EC4F92" w:rsidP="004A2A4E">
      <w:pPr>
        <w:pStyle w:val="ListParagraph"/>
        <w:numPr>
          <w:ilvl w:val="0"/>
          <w:numId w:val="3"/>
        </w:numPr>
        <w:spacing w:line="240" w:lineRule="auto"/>
        <w:rPr>
          <w:rFonts w:ascii="Calibri" w:hAnsi="Calibri" w:cs="Calibri"/>
        </w:rPr>
      </w:pPr>
      <w:r>
        <w:rPr>
          <w:rFonts w:ascii="Calibri" w:hAnsi="Calibri" w:cs="Calibri"/>
        </w:rPr>
        <w:t>SR55050:</w:t>
      </w:r>
      <w:r>
        <w:t xml:space="preserve"> A resolution to clarify and define selection criteria for supreme court justices</w:t>
      </w:r>
    </w:p>
    <w:p w14:paraId="78295CE8" w14:textId="6D6851A6" w:rsidR="00394068" w:rsidRPr="00B511B6" w:rsidRDefault="00394068" w:rsidP="004A2A4E">
      <w:pPr>
        <w:pStyle w:val="ListParagraph"/>
        <w:numPr>
          <w:ilvl w:val="0"/>
          <w:numId w:val="3"/>
        </w:numPr>
        <w:spacing w:line="240" w:lineRule="auto"/>
        <w:rPr>
          <w:rFonts w:ascii="Calibri" w:hAnsi="Calibri" w:cs="Calibri"/>
        </w:rPr>
      </w:pPr>
      <w:r>
        <w:rPr>
          <w:rFonts w:ascii="Calibri" w:hAnsi="Calibri" w:cs="Calibri"/>
        </w:rPr>
        <w:t xml:space="preserve">SR55053: </w:t>
      </w:r>
      <w:r w:rsidRPr="38577F36">
        <w:rPr>
          <w:rFonts w:ascii="Times New Roman" w:eastAsia="Times New Roman" w:hAnsi="Times New Roman" w:cs="Times New Roman"/>
        </w:rPr>
        <w:t xml:space="preserve">A resolution to update the </w:t>
      </w:r>
      <w:r>
        <w:rPr>
          <w:rFonts w:ascii="Times New Roman" w:eastAsia="Times New Roman" w:hAnsi="Times New Roman" w:cs="Times New Roman"/>
        </w:rPr>
        <w:t>Operators Manual</w:t>
      </w:r>
      <w:r w:rsidRPr="38577F36">
        <w:rPr>
          <w:rFonts w:ascii="Times New Roman" w:eastAsia="Times New Roman" w:hAnsi="Times New Roman" w:cs="Times New Roman"/>
        </w:rPr>
        <w:t xml:space="preserve"> </w:t>
      </w:r>
      <w:r>
        <w:rPr>
          <w:rFonts w:ascii="Times New Roman" w:eastAsia="Times New Roman" w:hAnsi="Times New Roman" w:cs="Times New Roman"/>
        </w:rPr>
        <w:t>to include proponents and opponents</w:t>
      </w:r>
    </w:p>
    <w:p w14:paraId="5A9F6E4D" w14:textId="77777777" w:rsidR="002E4F3E" w:rsidRDefault="008D497F" w:rsidP="002E4F3E">
      <w:pPr>
        <w:pStyle w:val="ListParagraph"/>
        <w:numPr>
          <w:ilvl w:val="0"/>
          <w:numId w:val="1"/>
        </w:numPr>
        <w:spacing w:line="240" w:lineRule="auto"/>
        <w:rPr>
          <w:rFonts w:ascii="Calibri" w:hAnsi="Calibri" w:cs="Calibri"/>
        </w:rPr>
      </w:pPr>
      <w:r>
        <w:rPr>
          <w:rFonts w:ascii="Calibri" w:hAnsi="Calibri" w:cs="Calibri"/>
        </w:rPr>
        <w:t>New Busines</w:t>
      </w:r>
      <w:r w:rsidR="002E44BB">
        <w:rPr>
          <w:rFonts w:ascii="Calibri" w:hAnsi="Calibri" w:cs="Calibri"/>
        </w:rPr>
        <w:t>s</w:t>
      </w:r>
    </w:p>
    <w:p w14:paraId="43D833D2" w14:textId="7CAEDB26" w:rsidR="00394068" w:rsidRPr="00394068" w:rsidRDefault="00394068" w:rsidP="004A2A4E">
      <w:pPr>
        <w:pStyle w:val="ListParagraph"/>
        <w:numPr>
          <w:ilvl w:val="0"/>
          <w:numId w:val="5"/>
        </w:numPr>
        <w:spacing w:line="240" w:lineRule="auto"/>
        <w:rPr>
          <w:rFonts w:ascii="Calibri" w:hAnsi="Calibri" w:cs="Calibri"/>
        </w:rPr>
      </w:pPr>
      <w:r>
        <w:rPr>
          <w:rFonts w:ascii="Calibri" w:hAnsi="Calibri" w:cs="Calibri"/>
        </w:rPr>
        <w:t xml:space="preserve">SR55054: </w:t>
      </w:r>
      <w:r>
        <w:t>A resolution to change the amount of time allowed to update the Constitution and Bylaws</w:t>
      </w:r>
    </w:p>
    <w:p w14:paraId="19427B38" w14:textId="257D3D16" w:rsidR="00394068" w:rsidRPr="00B41A27" w:rsidRDefault="00B41A27" w:rsidP="004A2A4E">
      <w:pPr>
        <w:pStyle w:val="ListParagraph"/>
        <w:numPr>
          <w:ilvl w:val="0"/>
          <w:numId w:val="5"/>
        </w:numPr>
        <w:spacing w:line="240" w:lineRule="auto"/>
        <w:rPr>
          <w:rFonts w:ascii="Calibri" w:hAnsi="Calibri" w:cs="Calibri"/>
        </w:rPr>
      </w:pPr>
      <w:r>
        <w:rPr>
          <w:rFonts w:ascii="Calibri" w:hAnsi="Calibri" w:cs="Calibri"/>
        </w:rPr>
        <w:t xml:space="preserve">SR55055: </w:t>
      </w:r>
      <w:r>
        <w:t>A resolution to ensure the SGA election policy requires a two-thirds (2/3) majority to change</w:t>
      </w:r>
    </w:p>
    <w:p w14:paraId="5FBDB975" w14:textId="33324B9F" w:rsidR="00B41A27" w:rsidRPr="00B41A27" w:rsidRDefault="00B41A27" w:rsidP="004A2A4E">
      <w:pPr>
        <w:pStyle w:val="ListParagraph"/>
        <w:numPr>
          <w:ilvl w:val="0"/>
          <w:numId w:val="5"/>
        </w:numPr>
        <w:spacing w:line="240" w:lineRule="auto"/>
        <w:rPr>
          <w:rFonts w:ascii="Calibri" w:hAnsi="Calibri" w:cs="Calibri"/>
        </w:rPr>
      </w:pPr>
      <w:r>
        <w:rPr>
          <w:rFonts w:ascii="Calibri" w:hAnsi="Calibri" w:cs="Calibri"/>
        </w:rPr>
        <w:t xml:space="preserve">SR55056: </w:t>
      </w:r>
      <w:r>
        <w:t>A resolution to update the definition of bills and resolutions in the SGA Constitution</w:t>
      </w:r>
    </w:p>
    <w:p w14:paraId="15E95E84" w14:textId="77777777" w:rsidR="004959F0" w:rsidRPr="004959F0" w:rsidRDefault="00B41A27" w:rsidP="004A2A4E">
      <w:pPr>
        <w:pStyle w:val="ListParagraph"/>
        <w:numPr>
          <w:ilvl w:val="0"/>
          <w:numId w:val="5"/>
        </w:numPr>
        <w:spacing w:line="240" w:lineRule="auto"/>
        <w:rPr>
          <w:rFonts w:ascii="Calibri" w:hAnsi="Calibri" w:cs="Calibri"/>
        </w:rPr>
      </w:pPr>
      <w:r>
        <w:rPr>
          <w:rFonts w:ascii="Calibri" w:hAnsi="Calibri" w:cs="Calibri"/>
        </w:rPr>
        <w:t xml:space="preserve">SR55057: </w:t>
      </w:r>
      <w:r>
        <w:t>A resolution to ensure the SGA Supreme Court follows their Code of Procedure</w:t>
      </w:r>
    </w:p>
    <w:p w14:paraId="68BBA10C" w14:textId="34DB9DE9" w:rsidR="004959F0" w:rsidRPr="004959F0" w:rsidRDefault="004959F0" w:rsidP="004A2A4E">
      <w:pPr>
        <w:pStyle w:val="ListParagraph"/>
        <w:numPr>
          <w:ilvl w:val="0"/>
          <w:numId w:val="5"/>
        </w:numPr>
        <w:spacing w:line="240" w:lineRule="auto"/>
        <w:rPr>
          <w:rFonts w:ascii="Calibri" w:hAnsi="Calibri" w:cs="Calibri"/>
        </w:rPr>
      </w:pPr>
      <w:r w:rsidRPr="004959F0">
        <w:rPr>
          <w:rFonts w:ascii="Calibri" w:hAnsi="Calibri" w:cs="Calibri"/>
        </w:rPr>
        <w:t xml:space="preserve">SR55058: </w:t>
      </w:r>
      <w:r>
        <w:t>A resolution to clarify Article X in the SGA Constitution</w:t>
      </w:r>
    </w:p>
    <w:p w14:paraId="36F7D4AF" w14:textId="44B9BB1B" w:rsidR="004959F0" w:rsidRPr="004959F0" w:rsidRDefault="004959F0" w:rsidP="004A2A4E">
      <w:pPr>
        <w:pStyle w:val="ListParagraph"/>
        <w:numPr>
          <w:ilvl w:val="0"/>
          <w:numId w:val="5"/>
        </w:numPr>
        <w:spacing w:line="240" w:lineRule="auto"/>
        <w:rPr>
          <w:rFonts w:ascii="Calibri" w:hAnsi="Calibri" w:cs="Calibri"/>
        </w:rPr>
      </w:pPr>
      <w:r>
        <w:rPr>
          <w:rFonts w:ascii="Calibri" w:hAnsi="Calibri" w:cs="Calibri"/>
        </w:rPr>
        <w:t xml:space="preserve">SR55059: </w:t>
      </w:r>
      <w:r>
        <w:t>A resolution to update and clarify Article VI Elections of the Constitution</w:t>
      </w:r>
    </w:p>
    <w:p w14:paraId="09E0C043" w14:textId="000DF0F5" w:rsidR="004959F0" w:rsidRPr="000A6036" w:rsidRDefault="00841F5F" w:rsidP="004A2A4E">
      <w:pPr>
        <w:pStyle w:val="ListParagraph"/>
        <w:numPr>
          <w:ilvl w:val="0"/>
          <w:numId w:val="5"/>
        </w:numPr>
        <w:spacing w:line="240" w:lineRule="auto"/>
        <w:rPr>
          <w:rFonts w:ascii="Calibri" w:hAnsi="Calibri" w:cs="Calibri"/>
        </w:rPr>
      </w:pPr>
      <w:r>
        <w:rPr>
          <w:rFonts w:ascii="Calibri" w:hAnsi="Calibri" w:cs="Calibri"/>
        </w:rPr>
        <w:t xml:space="preserve">SR55060: </w:t>
      </w:r>
      <w:r w:rsidRPr="67F4DFE1">
        <w:rPr>
          <w:rFonts w:ascii="Calibri" w:eastAsia="Calibri" w:hAnsi="Calibri" w:cs="Calibri"/>
          <w:color w:val="000000" w:themeColor="text1"/>
        </w:rPr>
        <w:t xml:space="preserve">A resolution to vote for candidates for the </w:t>
      </w:r>
      <w:r>
        <w:rPr>
          <w:rFonts w:ascii="Calibri" w:eastAsia="Calibri" w:hAnsi="Calibri" w:cs="Calibri"/>
          <w:color w:val="000000" w:themeColor="text1"/>
        </w:rPr>
        <w:t>56</w:t>
      </w:r>
      <w:r w:rsidRPr="00FC4513">
        <w:rPr>
          <w:rFonts w:ascii="Calibri" w:eastAsia="Calibri" w:hAnsi="Calibri" w:cs="Calibri"/>
          <w:color w:val="000000" w:themeColor="text1"/>
          <w:vertAlign w:val="superscript"/>
        </w:rPr>
        <w:t>th</w:t>
      </w:r>
      <w:r>
        <w:rPr>
          <w:rFonts w:ascii="Calibri" w:eastAsia="Calibri" w:hAnsi="Calibri" w:cs="Calibri"/>
          <w:color w:val="000000" w:themeColor="text1"/>
          <w:vertAlign w:val="superscript"/>
        </w:rPr>
        <w:t xml:space="preserve"> </w:t>
      </w:r>
      <w:r>
        <w:rPr>
          <w:rFonts w:ascii="Calibri" w:eastAsia="Calibri" w:hAnsi="Calibri" w:cs="Calibri"/>
          <w:color w:val="000000" w:themeColor="text1"/>
        </w:rPr>
        <w:t xml:space="preserve">session </w:t>
      </w:r>
      <w:r w:rsidRPr="67F4DFE1">
        <w:rPr>
          <w:rFonts w:ascii="Calibri" w:eastAsia="Calibri" w:hAnsi="Calibri" w:cs="Calibri"/>
          <w:color w:val="000000" w:themeColor="text1"/>
        </w:rPr>
        <w:t>Senate Speaker Election</w:t>
      </w:r>
    </w:p>
    <w:p w14:paraId="684A2A4F" w14:textId="239EE705" w:rsidR="000A6036" w:rsidRPr="00E672B6" w:rsidRDefault="00E672B6" w:rsidP="004A2A4E">
      <w:pPr>
        <w:pStyle w:val="ListParagraph"/>
        <w:numPr>
          <w:ilvl w:val="0"/>
          <w:numId w:val="5"/>
        </w:numPr>
        <w:spacing w:line="240" w:lineRule="auto"/>
        <w:rPr>
          <w:rStyle w:val="normaltextrun"/>
          <w:rFonts w:cstheme="minorHAnsi"/>
        </w:rPr>
      </w:pPr>
      <w:r w:rsidRPr="00E672B6">
        <w:rPr>
          <w:rStyle w:val="normaltextrun"/>
          <w:rFonts w:eastAsia="Perpetua" w:cstheme="minorHAnsi"/>
        </w:rPr>
        <w:t xml:space="preserve">SR55061: </w:t>
      </w:r>
      <w:r w:rsidR="000A6036" w:rsidRPr="00E672B6">
        <w:rPr>
          <w:rStyle w:val="normaltextrun"/>
          <w:rFonts w:eastAsia="Perpetua" w:cstheme="minorHAnsi"/>
        </w:rPr>
        <w:t>A resolution to allow Senators to receive a stipend if they are receiving a stipend already from SGA</w:t>
      </w:r>
    </w:p>
    <w:p w14:paraId="28DC1327" w14:textId="57D73742" w:rsidR="000A6036" w:rsidRPr="008F69D3" w:rsidRDefault="00E672B6" w:rsidP="004A2A4E">
      <w:pPr>
        <w:pStyle w:val="ListParagraph"/>
        <w:numPr>
          <w:ilvl w:val="0"/>
          <w:numId w:val="5"/>
        </w:numPr>
        <w:spacing w:line="240" w:lineRule="auto"/>
        <w:rPr>
          <w:rStyle w:val="normaltextrun"/>
          <w:rFonts w:cstheme="minorHAnsi"/>
        </w:rPr>
      </w:pPr>
      <w:r w:rsidRPr="00E672B6">
        <w:rPr>
          <w:rStyle w:val="normaltextrun"/>
          <w:rFonts w:eastAsia="Perpetua" w:cstheme="minorHAnsi"/>
        </w:rPr>
        <w:t xml:space="preserve">SR55062: </w:t>
      </w:r>
      <w:r w:rsidRPr="00E672B6">
        <w:rPr>
          <w:rStyle w:val="normaltextrun"/>
          <w:rFonts w:eastAsia="Perpetua" w:cstheme="minorHAnsi"/>
        </w:rPr>
        <w:t>A resolution to allow Senators to receive a stipend if they are receiving a stipend already from SGA</w:t>
      </w:r>
    </w:p>
    <w:p w14:paraId="56764503" w14:textId="77777777" w:rsidR="00520482" w:rsidRPr="00BE7CF5" w:rsidRDefault="008F69D3" w:rsidP="00520482">
      <w:pPr>
        <w:pStyle w:val="ListParagraph"/>
        <w:numPr>
          <w:ilvl w:val="0"/>
          <w:numId w:val="5"/>
        </w:numPr>
        <w:spacing w:line="240" w:lineRule="auto"/>
        <w:rPr>
          <w:rFonts w:cstheme="minorHAnsi"/>
        </w:rPr>
      </w:pPr>
      <w:r w:rsidRPr="00BE7CF5">
        <w:rPr>
          <w:rFonts w:cstheme="minorHAnsi"/>
        </w:rPr>
        <w:t xml:space="preserve">SB55026: </w:t>
      </w:r>
      <w:r w:rsidRPr="00BE7CF5">
        <w:rPr>
          <w:rFonts w:cstheme="minorHAnsi"/>
        </w:rPr>
        <w:t xml:space="preserve">A bill to grant SGA Senators a stipend for their work accomplished over the </w:t>
      </w:r>
      <w:proofErr w:type="gramStart"/>
      <w:r w:rsidRPr="00BE7CF5">
        <w:rPr>
          <w:rFonts w:cstheme="minorHAnsi"/>
        </w:rPr>
        <w:t>semester</w:t>
      </w:r>
      <w:proofErr w:type="gramEnd"/>
    </w:p>
    <w:p w14:paraId="3D854A22" w14:textId="382822C2" w:rsidR="00520482" w:rsidRPr="00BE7CF5" w:rsidRDefault="00520482" w:rsidP="00520482">
      <w:pPr>
        <w:pStyle w:val="ListParagraph"/>
        <w:numPr>
          <w:ilvl w:val="0"/>
          <w:numId w:val="5"/>
        </w:numPr>
        <w:spacing w:line="240" w:lineRule="auto"/>
        <w:rPr>
          <w:rFonts w:cstheme="minorHAnsi"/>
        </w:rPr>
      </w:pPr>
      <w:r w:rsidRPr="00BE7CF5">
        <w:rPr>
          <w:rFonts w:cstheme="minorHAnsi"/>
        </w:rPr>
        <w:t xml:space="preserve">SR55063: </w:t>
      </w:r>
      <w:r w:rsidRPr="00BE7CF5">
        <w:rPr>
          <w:rFonts w:cstheme="minorHAnsi"/>
        </w:rPr>
        <w:t>A resolution to recognize student organizations</w:t>
      </w:r>
    </w:p>
    <w:p w14:paraId="26D850B0" w14:textId="3D79C787" w:rsidR="00520482" w:rsidRPr="00520482" w:rsidRDefault="00520482" w:rsidP="00520482">
      <w:pPr>
        <w:spacing w:line="240" w:lineRule="auto"/>
        <w:ind w:left="1080"/>
        <w:rPr>
          <w:rFonts w:cstheme="minorHAnsi"/>
        </w:rPr>
      </w:pP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732CBDA2" w14:textId="51731F2C" w:rsidR="00E83250" w:rsidRPr="00841F5F" w:rsidRDefault="008D497F" w:rsidP="00C06D97">
      <w:pPr>
        <w:pStyle w:val="ListParagraph"/>
        <w:numPr>
          <w:ilvl w:val="0"/>
          <w:numId w:val="1"/>
        </w:numPr>
        <w:spacing w:line="240" w:lineRule="auto"/>
        <w:rPr>
          <w:rFonts w:ascii="Calibri" w:hAnsi="Calibri" w:cs="Calibri"/>
        </w:rPr>
      </w:pPr>
      <w:r>
        <w:rPr>
          <w:rFonts w:ascii="Calibri" w:hAnsi="Calibri" w:cs="Calibri"/>
        </w:rPr>
        <w:t>Adjournmen</w:t>
      </w:r>
      <w:r w:rsidR="00601411">
        <w:rPr>
          <w:rFonts w:ascii="Calibri" w:hAnsi="Calibri" w:cs="Calibri"/>
        </w:rPr>
        <w:t>t</w:t>
      </w:r>
    </w:p>
    <w:p w14:paraId="5036D1BB" w14:textId="77777777" w:rsidR="008D497F" w:rsidRDefault="008D497F" w:rsidP="008D497F">
      <w:pPr>
        <w:pStyle w:val="NoSpacing"/>
        <w:jc w:val="center"/>
      </w:pPr>
      <w:r>
        <w:t xml:space="preserve">Please be advised that public comments will be limited to five (5) minutes per person, and that any </w:t>
      </w:r>
      <w:proofErr w:type="gramStart"/>
      <w:r>
        <w:t>one</w:t>
      </w:r>
      <w:proofErr w:type="gramEnd"/>
    </w:p>
    <w:p w14:paraId="0CDEB7D1" w14:textId="5FEB7B78" w:rsidR="008D497F" w:rsidRDefault="008D497F" w:rsidP="00432F29">
      <w:pPr>
        <w:pStyle w:val="NoSpacing"/>
        <w:jc w:val="center"/>
      </w:pPr>
      <w:r>
        <w:t>topic may not be discussed for more than 15 minutes.</w:t>
      </w:r>
    </w:p>
    <w:p w14:paraId="5D73E72A" w14:textId="77777777" w:rsidR="00602F4D" w:rsidRDefault="00602F4D" w:rsidP="008D497F">
      <w:pPr>
        <w:pStyle w:val="NoSpacing"/>
        <w:jc w:val="center"/>
      </w:pPr>
    </w:p>
    <w:p w14:paraId="573E7550" w14:textId="77777777" w:rsidR="008D497F" w:rsidRDefault="008D497F" w:rsidP="008D497F">
      <w:pPr>
        <w:pStyle w:val="NoSpacing"/>
        <w:jc w:val="center"/>
      </w:pPr>
      <w:r>
        <w:t xml:space="preserve">We acknowledge that we are on the traditional land of the Peoria, Kaskaskia, </w:t>
      </w:r>
      <w:proofErr w:type="spellStart"/>
      <w:r>
        <w:t>Piankashaw</w:t>
      </w:r>
      <w:proofErr w:type="spellEnd"/>
      <w:r>
        <w:t>, Wea, Miami,</w:t>
      </w:r>
    </w:p>
    <w:p w14:paraId="4069D5AE" w14:textId="77777777" w:rsidR="00841F5F" w:rsidRDefault="008D497F" w:rsidP="00841F5F">
      <w:pPr>
        <w:pStyle w:val="NoSpacing"/>
        <w:jc w:val="center"/>
      </w:pPr>
      <w:proofErr w:type="spellStart"/>
      <w:r>
        <w:t>Mascoutin</w:t>
      </w:r>
      <w:proofErr w:type="spellEnd"/>
      <w:r>
        <w:t xml:space="preserve">, Odawa, Sauk, </w:t>
      </w:r>
      <w:proofErr w:type="spellStart"/>
      <w:r>
        <w:t>Mesquaki</w:t>
      </w:r>
      <w:proofErr w:type="spellEnd"/>
      <w:r>
        <w:t>, Kickapoo, Potawatomi, Ojibwe, and Chickasaw Nations.</w:t>
      </w:r>
      <w:bookmarkStart w:id="0" w:name="_Hlk162877431"/>
    </w:p>
    <w:p w14:paraId="6B843E3C" w14:textId="77777777" w:rsidR="0093538C" w:rsidRDefault="0093538C" w:rsidP="00841F5F">
      <w:pPr>
        <w:pStyle w:val="NoSpacing"/>
        <w:rPr>
          <w:rFonts w:cstheme="minorHAnsi"/>
          <w:b/>
        </w:rPr>
      </w:pPr>
    </w:p>
    <w:p w14:paraId="003CB516" w14:textId="77777777" w:rsidR="0093538C" w:rsidRDefault="0093538C" w:rsidP="00841F5F">
      <w:pPr>
        <w:pStyle w:val="NoSpacing"/>
        <w:rPr>
          <w:rFonts w:cstheme="minorHAnsi"/>
          <w:b/>
        </w:rPr>
      </w:pPr>
    </w:p>
    <w:p w14:paraId="591F8F47" w14:textId="77777777" w:rsidR="0093538C" w:rsidRDefault="0093538C" w:rsidP="00841F5F">
      <w:pPr>
        <w:pStyle w:val="NoSpacing"/>
        <w:rPr>
          <w:rFonts w:cstheme="minorHAnsi"/>
          <w:b/>
        </w:rPr>
      </w:pPr>
    </w:p>
    <w:p w14:paraId="6A1F3FC9" w14:textId="77777777" w:rsidR="0093538C" w:rsidRDefault="0093538C" w:rsidP="00841F5F">
      <w:pPr>
        <w:pStyle w:val="NoSpacing"/>
        <w:rPr>
          <w:rFonts w:cstheme="minorHAnsi"/>
          <w:b/>
        </w:rPr>
      </w:pPr>
    </w:p>
    <w:p w14:paraId="4082AEA3" w14:textId="77777777" w:rsidR="0093538C" w:rsidRDefault="0093538C" w:rsidP="00841F5F">
      <w:pPr>
        <w:pStyle w:val="NoSpacing"/>
        <w:rPr>
          <w:rFonts w:cstheme="minorHAnsi"/>
          <w:b/>
        </w:rPr>
      </w:pPr>
    </w:p>
    <w:p w14:paraId="71938682" w14:textId="77777777" w:rsidR="0093538C" w:rsidRDefault="0093538C" w:rsidP="00841F5F">
      <w:pPr>
        <w:pStyle w:val="NoSpacing"/>
        <w:rPr>
          <w:rFonts w:cstheme="minorHAnsi"/>
          <w:b/>
        </w:rPr>
      </w:pPr>
    </w:p>
    <w:p w14:paraId="56700F6B" w14:textId="77777777" w:rsidR="0093538C" w:rsidRDefault="0093538C" w:rsidP="00841F5F">
      <w:pPr>
        <w:pStyle w:val="NoSpacing"/>
        <w:rPr>
          <w:rFonts w:cstheme="minorHAnsi"/>
          <w:b/>
        </w:rPr>
      </w:pPr>
    </w:p>
    <w:p w14:paraId="085AD7A1" w14:textId="77777777" w:rsidR="0093538C" w:rsidRDefault="0093538C" w:rsidP="00841F5F">
      <w:pPr>
        <w:pStyle w:val="NoSpacing"/>
        <w:rPr>
          <w:rFonts w:cstheme="minorHAnsi"/>
          <w:b/>
        </w:rPr>
      </w:pPr>
    </w:p>
    <w:p w14:paraId="7811E9FA" w14:textId="77777777" w:rsidR="0093538C" w:rsidRDefault="0093538C" w:rsidP="00841F5F">
      <w:pPr>
        <w:pStyle w:val="NoSpacing"/>
        <w:rPr>
          <w:rFonts w:cstheme="minorHAnsi"/>
          <w:b/>
        </w:rPr>
      </w:pPr>
    </w:p>
    <w:p w14:paraId="4F0550A7" w14:textId="77777777" w:rsidR="0093538C" w:rsidRDefault="0093538C" w:rsidP="00841F5F">
      <w:pPr>
        <w:pStyle w:val="NoSpacing"/>
        <w:rPr>
          <w:rFonts w:cstheme="minorHAnsi"/>
          <w:b/>
        </w:rPr>
      </w:pPr>
    </w:p>
    <w:p w14:paraId="41F373A5" w14:textId="77777777" w:rsidR="0093538C" w:rsidRDefault="0093538C" w:rsidP="00841F5F">
      <w:pPr>
        <w:pStyle w:val="NoSpacing"/>
        <w:rPr>
          <w:rFonts w:cstheme="minorHAnsi"/>
          <w:b/>
        </w:rPr>
      </w:pPr>
    </w:p>
    <w:p w14:paraId="5B146ED2" w14:textId="77777777" w:rsidR="0093538C" w:rsidRDefault="0093538C" w:rsidP="00841F5F">
      <w:pPr>
        <w:pStyle w:val="NoSpacing"/>
        <w:rPr>
          <w:rFonts w:cstheme="minorHAnsi"/>
          <w:b/>
        </w:rPr>
      </w:pPr>
    </w:p>
    <w:p w14:paraId="3A9A7483" w14:textId="77777777" w:rsidR="0093538C" w:rsidRDefault="0093538C" w:rsidP="00841F5F">
      <w:pPr>
        <w:pStyle w:val="NoSpacing"/>
        <w:rPr>
          <w:rFonts w:cstheme="minorHAnsi"/>
          <w:b/>
        </w:rPr>
      </w:pPr>
    </w:p>
    <w:p w14:paraId="5DB3808A" w14:textId="77777777" w:rsidR="0093538C" w:rsidRDefault="0093538C" w:rsidP="00841F5F">
      <w:pPr>
        <w:pStyle w:val="NoSpacing"/>
        <w:rPr>
          <w:rFonts w:cstheme="minorHAnsi"/>
          <w:b/>
        </w:rPr>
      </w:pPr>
    </w:p>
    <w:p w14:paraId="0901BFD0" w14:textId="77777777" w:rsidR="0093538C" w:rsidRDefault="0093538C" w:rsidP="00841F5F">
      <w:pPr>
        <w:pStyle w:val="NoSpacing"/>
        <w:rPr>
          <w:rFonts w:cstheme="minorHAnsi"/>
          <w:b/>
        </w:rPr>
      </w:pPr>
    </w:p>
    <w:p w14:paraId="5A0A3059" w14:textId="77777777" w:rsidR="0093538C" w:rsidRDefault="0093538C" w:rsidP="00841F5F">
      <w:pPr>
        <w:pStyle w:val="NoSpacing"/>
        <w:rPr>
          <w:rFonts w:cstheme="minorHAnsi"/>
          <w:b/>
        </w:rPr>
      </w:pPr>
    </w:p>
    <w:p w14:paraId="5F2C1DE3" w14:textId="77777777" w:rsidR="0093538C" w:rsidRDefault="0093538C" w:rsidP="00841F5F">
      <w:pPr>
        <w:pStyle w:val="NoSpacing"/>
        <w:rPr>
          <w:rFonts w:cstheme="minorHAnsi"/>
          <w:b/>
        </w:rPr>
      </w:pPr>
    </w:p>
    <w:p w14:paraId="5F583EE9" w14:textId="77777777" w:rsidR="0093538C" w:rsidRDefault="0093538C" w:rsidP="00841F5F">
      <w:pPr>
        <w:pStyle w:val="NoSpacing"/>
        <w:rPr>
          <w:rFonts w:cstheme="minorHAnsi"/>
          <w:b/>
        </w:rPr>
      </w:pPr>
    </w:p>
    <w:p w14:paraId="583B5639" w14:textId="77777777" w:rsidR="0093538C" w:rsidRDefault="0093538C" w:rsidP="00841F5F">
      <w:pPr>
        <w:pStyle w:val="NoSpacing"/>
        <w:rPr>
          <w:rFonts w:cstheme="minorHAnsi"/>
          <w:b/>
        </w:rPr>
      </w:pPr>
    </w:p>
    <w:p w14:paraId="616E5D04" w14:textId="77777777" w:rsidR="0093538C" w:rsidRDefault="0093538C" w:rsidP="00841F5F">
      <w:pPr>
        <w:pStyle w:val="NoSpacing"/>
        <w:rPr>
          <w:rFonts w:cstheme="minorHAnsi"/>
          <w:b/>
        </w:rPr>
      </w:pPr>
    </w:p>
    <w:p w14:paraId="4E48394B" w14:textId="77777777" w:rsidR="0093538C" w:rsidRDefault="0093538C" w:rsidP="00841F5F">
      <w:pPr>
        <w:pStyle w:val="NoSpacing"/>
        <w:rPr>
          <w:rFonts w:cstheme="minorHAnsi"/>
          <w:b/>
        </w:rPr>
      </w:pPr>
    </w:p>
    <w:p w14:paraId="565A75C9" w14:textId="77777777" w:rsidR="0093538C" w:rsidRDefault="0093538C" w:rsidP="00841F5F">
      <w:pPr>
        <w:pStyle w:val="NoSpacing"/>
        <w:rPr>
          <w:rFonts w:cstheme="minorHAnsi"/>
          <w:b/>
        </w:rPr>
      </w:pPr>
    </w:p>
    <w:p w14:paraId="39A7CE1D" w14:textId="77777777" w:rsidR="0093538C" w:rsidRDefault="0093538C" w:rsidP="00841F5F">
      <w:pPr>
        <w:pStyle w:val="NoSpacing"/>
        <w:rPr>
          <w:rFonts w:cstheme="minorHAnsi"/>
          <w:b/>
        </w:rPr>
      </w:pPr>
    </w:p>
    <w:p w14:paraId="56EAE490" w14:textId="77777777" w:rsidR="0093538C" w:rsidRDefault="0093538C" w:rsidP="00841F5F">
      <w:pPr>
        <w:pStyle w:val="NoSpacing"/>
        <w:rPr>
          <w:rFonts w:cstheme="minorHAnsi"/>
          <w:b/>
        </w:rPr>
      </w:pPr>
    </w:p>
    <w:p w14:paraId="5B63F8E7" w14:textId="77777777" w:rsidR="0093538C" w:rsidRDefault="0093538C" w:rsidP="00841F5F">
      <w:pPr>
        <w:pStyle w:val="NoSpacing"/>
        <w:rPr>
          <w:rFonts w:cstheme="minorHAnsi"/>
          <w:b/>
        </w:rPr>
      </w:pPr>
    </w:p>
    <w:p w14:paraId="208501AF" w14:textId="77777777" w:rsidR="0093538C" w:rsidRDefault="0093538C" w:rsidP="00841F5F">
      <w:pPr>
        <w:pStyle w:val="NoSpacing"/>
        <w:rPr>
          <w:rFonts w:cstheme="minorHAnsi"/>
          <w:b/>
        </w:rPr>
      </w:pPr>
    </w:p>
    <w:p w14:paraId="39719C0D" w14:textId="77777777" w:rsidR="0093538C" w:rsidRDefault="0093538C" w:rsidP="00841F5F">
      <w:pPr>
        <w:pStyle w:val="NoSpacing"/>
        <w:rPr>
          <w:rFonts w:cstheme="minorHAnsi"/>
          <w:b/>
        </w:rPr>
      </w:pPr>
    </w:p>
    <w:p w14:paraId="7CAEE612" w14:textId="77777777" w:rsidR="0093538C" w:rsidRDefault="0093538C" w:rsidP="00841F5F">
      <w:pPr>
        <w:pStyle w:val="NoSpacing"/>
        <w:rPr>
          <w:rFonts w:cstheme="minorHAnsi"/>
          <w:b/>
        </w:rPr>
      </w:pPr>
    </w:p>
    <w:p w14:paraId="6512F7A1" w14:textId="77777777" w:rsidR="0093538C" w:rsidRDefault="0093538C" w:rsidP="00841F5F">
      <w:pPr>
        <w:pStyle w:val="NoSpacing"/>
        <w:rPr>
          <w:rFonts w:cstheme="minorHAnsi"/>
          <w:b/>
        </w:rPr>
      </w:pPr>
    </w:p>
    <w:p w14:paraId="1B72B737" w14:textId="77777777" w:rsidR="0093538C" w:rsidRDefault="0093538C" w:rsidP="00841F5F">
      <w:pPr>
        <w:pStyle w:val="NoSpacing"/>
        <w:rPr>
          <w:rFonts w:cstheme="minorHAnsi"/>
          <w:b/>
        </w:rPr>
      </w:pPr>
    </w:p>
    <w:p w14:paraId="54FFF26D" w14:textId="77777777" w:rsidR="0093538C" w:rsidRDefault="0093538C" w:rsidP="00841F5F">
      <w:pPr>
        <w:pStyle w:val="NoSpacing"/>
        <w:rPr>
          <w:rFonts w:cstheme="minorHAnsi"/>
          <w:b/>
        </w:rPr>
      </w:pPr>
    </w:p>
    <w:p w14:paraId="0995D7C5" w14:textId="77777777" w:rsidR="0093538C" w:rsidRDefault="0093538C" w:rsidP="00841F5F">
      <w:pPr>
        <w:pStyle w:val="NoSpacing"/>
        <w:rPr>
          <w:rFonts w:cstheme="minorHAnsi"/>
          <w:b/>
        </w:rPr>
      </w:pPr>
    </w:p>
    <w:p w14:paraId="4D13BD7A" w14:textId="77777777" w:rsidR="0093538C" w:rsidRDefault="0093538C" w:rsidP="00841F5F">
      <w:pPr>
        <w:pStyle w:val="NoSpacing"/>
        <w:rPr>
          <w:rFonts w:cstheme="minorHAnsi"/>
          <w:b/>
        </w:rPr>
      </w:pPr>
    </w:p>
    <w:p w14:paraId="314B14FA" w14:textId="77777777" w:rsidR="0093538C" w:rsidRDefault="0093538C" w:rsidP="00841F5F">
      <w:pPr>
        <w:pStyle w:val="NoSpacing"/>
        <w:rPr>
          <w:rFonts w:cstheme="minorHAnsi"/>
          <w:b/>
        </w:rPr>
      </w:pPr>
    </w:p>
    <w:p w14:paraId="018B2E81" w14:textId="77777777" w:rsidR="0093538C" w:rsidRDefault="0093538C" w:rsidP="00841F5F">
      <w:pPr>
        <w:pStyle w:val="NoSpacing"/>
        <w:rPr>
          <w:rFonts w:cstheme="minorHAnsi"/>
          <w:b/>
        </w:rPr>
      </w:pPr>
    </w:p>
    <w:p w14:paraId="7D4A0262" w14:textId="77777777" w:rsidR="0093538C" w:rsidRDefault="0093538C" w:rsidP="00841F5F">
      <w:pPr>
        <w:pStyle w:val="NoSpacing"/>
        <w:rPr>
          <w:rFonts w:cstheme="minorHAnsi"/>
          <w:b/>
        </w:rPr>
      </w:pPr>
    </w:p>
    <w:p w14:paraId="0F9083C2" w14:textId="77777777" w:rsidR="0093538C" w:rsidRDefault="0093538C" w:rsidP="00841F5F">
      <w:pPr>
        <w:pStyle w:val="NoSpacing"/>
        <w:rPr>
          <w:rFonts w:cstheme="minorHAnsi"/>
          <w:b/>
        </w:rPr>
      </w:pPr>
    </w:p>
    <w:p w14:paraId="5322EA4D" w14:textId="77777777" w:rsidR="0093538C" w:rsidRDefault="0093538C" w:rsidP="00841F5F">
      <w:pPr>
        <w:pStyle w:val="NoSpacing"/>
        <w:rPr>
          <w:rFonts w:cstheme="minorHAnsi"/>
          <w:b/>
        </w:rPr>
      </w:pPr>
    </w:p>
    <w:p w14:paraId="38AE62A7" w14:textId="77777777" w:rsidR="0093538C" w:rsidRDefault="0093538C" w:rsidP="00841F5F">
      <w:pPr>
        <w:pStyle w:val="NoSpacing"/>
        <w:rPr>
          <w:rFonts w:cstheme="minorHAnsi"/>
          <w:b/>
        </w:rPr>
      </w:pPr>
    </w:p>
    <w:p w14:paraId="4BF780C8" w14:textId="7D837F0F" w:rsidR="003D7299" w:rsidRPr="00841F5F" w:rsidRDefault="00394068" w:rsidP="00841F5F">
      <w:pPr>
        <w:pStyle w:val="NoSpacing"/>
      </w:pPr>
      <w:r>
        <w:rPr>
          <w:rFonts w:cstheme="minorHAnsi"/>
          <w:b/>
        </w:rPr>
        <w:lastRenderedPageBreak/>
        <w:t>Old</w:t>
      </w:r>
      <w:r w:rsidR="003D7299" w:rsidRPr="00420877">
        <w:rPr>
          <w:rFonts w:cstheme="minorHAnsi"/>
          <w:b/>
        </w:rPr>
        <w:t xml:space="preserve"> Business </w:t>
      </w:r>
      <w:r w:rsidR="003D7299" w:rsidRPr="00420877">
        <w:rPr>
          <w:rFonts w:cstheme="minorHAnsi"/>
          <w:b/>
        </w:rPr>
        <w:tab/>
      </w:r>
      <w:r w:rsidR="003D7299" w:rsidRPr="00420877">
        <w:rPr>
          <w:rFonts w:cstheme="minorHAnsi"/>
          <w:b/>
        </w:rPr>
        <w:tab/>
      </w:r>
      <w:r w:rsidR="003D7299" w:rsidRPr="00420877">
        <w:rPr>
          <w:rFonts w:cstheme="minorHAnsi"/>
          <w:b/>
        </w:rPr>
        <w:tab/>
      </w:r>
      <w:r w:rsidR="003D7299" w:rsidRPr="00420877">
        <w:rPr>
          <w:rFonts w:cstheme="minorHAnsi"/>
          <w:b/>
        </w:rPr>
        <w:tab/>
      </w:r>
      <w:r w:rsidR="003D7299" w:rsidRPr="00420877">
        <w:rPr>
          <w:rFonts w:cstheme="minorHAnsi"/>
          <w:b/>
        </w:rPr>
        <w:tab/>
      </w:r>
      <w:r w:rsidR="003D7299" w:rsidRPr="00420877">
        <w:rPr>
          <w:rFonts w:cstheme="minorHAnsi"/>
          <w:b/>
        </w:rPr>
        <w:tab/>
      </w:r>
      <w:r w:rsidR="003D7299" w:rsidRPr="00420877">
        <w:rPr>
          <w:rFonts w:cstheme="minorHAnsi"/>
          <w:b/>
        </w:rPr>
        <w:tab/>
      </w:r>
      <w:r w:rsidR="003D7299" w:rsidRPr="00420877">
        <w:rPr>
          <w:rFonts w:cstheme="minorHAnsi"/>
          <w:b/>
        </w:rPr>
        <w:tab/>
      </w:r>
      <w:r w:rsidR="003D7299" w:rsidRPr="00420877">
        <w:rPr>
          <w:rFonts w:cstheme="minorHAnsi"/>
          <w:b/>
        </w:rPr>
        <w:tab/>
        <w:t xml:space="preserve">   </w:t>
      </w:r>
      <w:r w:rsidR="003D7299" w:rsidRPr="00420877">
        <w:rPr>
          <w:rFonts w:cstheme="minorHAnsi"/>
          <w:b/>
          <w:u w:val="single"/>
        </w:rPr>
        <w:t>First Reading</w:t>
      </w:r>
    </w:p>
    <w:p w14:paraId="71145EEE" w14:textId="20FC016B" w:rsidR="003D7299" w:rsidRPr="00420877" w:rsidRDefault="003D7299" w:rsidP="003D7299">
      <w:pPr>
        <w:spacing w:line="259" w:lineRule="auto"/>
        <w:contextualSpacing/>
        <w:rPr>
          <w:rFonts w:cstheme="minorHAnsi"/>
          <w:b/>
        </w:rPr>
      </w:pPr>
      <w:r w:rsidRPr="00420877">
        <w:rPr>
          <w:rFonts w:cstheme="minorHAnsi"/>
          <w:b/>
        </w:rPr>
        <w:t xml:space="preserve">Agenda Item: </w:t>
      </w:r>
      <w:r>
        <w:rPr>
          <w:rFonts w:cstheme="minorHAnsi"/>
          <w:bCs/>
        </w:rPr>
        <w:t xml:space="preserve">  </w:t>
      </w:r>
      <w:r>
        <w:rPr>
          <w:rFonts w:cstheme="minorHAnsi"/>
          <w:bCs/>
        </w:rPr>
        <w:tab/>
      </w:r>
      <w:r w:rsidR="00E726C3">
        <w:rPr>
          <w:rFonts w:cstheme="minorHAnsi"/>
          <w:b/>
        </w:rPr>
        <w:t>A</w:t>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Pr>
          <w:rFonts w:cstheme="minorHAnsi"/>
          <w:b/>
        </w:rPr>
        <w:tab/>
        <w:t xml:space="preserve">   </w:t>
      </w:r>
      <w:r>
        <w:rPr>
          <w:rFonts w:cstheme="minorHAnsi"/>
          <w:b/>
        </w:rPr>
        <w:tab/>
        <w:t xml:space="preserve">                    </w:t>
      </w:r>
      <w:r>
        <w:rPr>
          <w:rFonts w:cstheme="minorHAnsi"/>
          <w:bCs/>
        </w:rPr>
        <w:t>05 April</w:t>
      </w:r>
      <w:r w:rsidRPr="003327AF">
        <w:rPr>
          <w:rFonts w:cstheme="minorHAnsi"/>
          <w:bCs/>
        </w:rPr>
        <w:t xml:space="preserve"> 202</w:t>
      </w:r>
      <w:r>
        <w:rPr>
          <w:rFonts w:cstheme="minorHAnsi"/>
          <w:bCs/>
        </w:rPr>
        <w:t>4</w:t>
      </w:r>
    </w:p>
    <w:p w14:paraId="358ACE57" w14:textId="2004B50B" w:rsidR="003D7299" w:rsidRPr="00420877" w:rsidRDefault="003D7299" w:rsidP="003D7299">
      <w:pPr>
        <w:spacing w:line="259" w:lineRule="auto"/>
        <w:contextualSpacing/>
        <w:rPr>
          <w:rFonts w:cstheme="minorHAnsi"/>
          <w:b/>
        </w:rPr>
      </w:pPr>
      <w:r w:rsidRPr="00420877">
        <w:rPr>
          <w:rFonts w:cstheme="minorHAnsi"/>
          <w:b/>
        </w:rPr>
        <w:t>Author:</w:t>
      </w:r>
      <w:r w:rsidRPr="00420877">
        <w:rPr>
          <w:rFonts w:cstheme="minorHAnsi"/>
          <w:b/>
        </w:rPr>
        <w:tab/>
        <w:t xml:space="preserve"> </w:t>
      </w:r>
      <w:r w:rsidR="00D810CD">
        <w:rPr>
          <w:rFonts w:cstheme="minorHAnsi"/>
          <w:bCs/>
        </w:rPr>
        <w:t>Stanley Anukwuocha</w:t>
      </w:r>
    </w:p>
    <w:p w14:paraId="291ABF71" w14:textId="77777777" w:rsidR="003D7299" w:rsidRPr="00420877" w:rsidRDefault="003D7299" w:rsidP="003D7299">
      <w:pPr>
        <w:spacing w:line="259" w:lineRule="auto"/>
        <w:contextualSpacing/>
        <w:rPr>
          <w:rFonts w:cstheme="minorHAnsi"/>
          <w:b/>
        </w:rPr>
      </w:pPr>
      <w:r w:rsidRPr="00420877">
        <w:rPr>
          <w:rFonts w:cstheme="minorHAnsi"/>
          <w:b/>
        </w:rPr>
        <w:t xml:space="preserve">Sponsor: </w:t>
      </w:r>
      <w:r>
        <w:rPr>
          <w:rFonts w:cstheme="minorHAnsi"/>
          <w:bCs/>
        </w:rPr>
        <w:t>Stanley Anukwuocha</w:t>
      </w:r>
    </w:p>
    <w:p w14:paraId="022F11BE" w14:textId="77777777" w:rsidR="003D7299" w:rsidRPr="00420877" w:rsidRDefault="003D7299" w:rsidP="003D7299">
      <w:pPr>
        <w:spacing w:line="259" w:lineRule="auto"/>
        <w:contextualSpacing/>
        <w:rPr>
          <w:rFonts w:cstheme="minorHAnsi"/>
          <w:b/>
        </w:rPr>
      </w:pP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p>
    <w:p w14:paraId="62C868A2" w14:textId="1E4009F5" w:rsidR="003D7299" w:rsidRPr="00420877" w:rsidRDefault="003D7299" w:rsidP="003D7299">
      <w:pPr>
        <w:spacing w:line="259" w:lineRule="auto"/>
        <w:contextualSpacing/>
        <w:jc w:val="center"/>
        <w:rPr>
          <w:rFonts w:cstheme="minorHAnsi"/>
          <w:b/>
          <w:spacing w:val="40"/>
        </w:rPr>
      </w:pPr>
      <w:r w:rsidRPr="00420877">
        <w:rPr>
          <w:rFonts w:cstheme="minorHAnsi"/>
          <w:b/>
          <w:spacing w:val="40"/>
        </w:rPr>
        <w:t>ENROLLED SENATE RESOLUTION</w:t>
      </w:r>
      <w:r w:rsidR="00556EB8">
        <w:rPr>
          <w:rFonts w:cstheme="minorHAnsi"/>
          <w:b/>
          <w:spacing w:val="40"/>
        </w:rPr>
        <w:t xml:space="preserve"> SR55049</w:t>
      </w:r>
    </w:p>
    <w:p w14:paraId="3D62FB0D" w14:textId="77777777" w:rsidR="003D7299" w:rsidRDefault="003D7299" w:rsidP="003D7299">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1945F74B" w14:textId="77777777" w:rsidR="003D7299" w:rsidRPr="00420877" w:rsidRDefault="003D7299" w:rsidP="003D7299">
      <w:pPr>
        <w:pBdr>
          <w:bottom w:val="single" w:sz="4" w:space="1" w:color="auto"/>
        </w:pBdr>
        <w:spacing w:line="259" w:lineRule="auto"/>
        <w:contextualSpacing/>
        <w:jc w:val="center"/>
        <w:rPr>
          <w:rFonts w:cstheme="minorHAnsi"/>
          <w:b/>
          <w:spacing w:val="40"/>
        </w:rPr>
      </w:pPr>
    </w:p>
    <w:p w14:paraId="2C2CBC5C" w14:textId="77777777" w:rsidR="003D7299" w:rsidRPr="00420877" w:rsidRDefault="003D7299" w:rsidP="003D7299">
      <w:pPr>
        <w:spacing w:line="259" w:lineRule="auto"/>
      </w:pPr>
    </w:p>
    <w:p w14:paraId="4B42CD2B" w14:textId="77777777" w:rsidR="003D7299" w:rsidRPr="00420877" w:rsidRDefault="003D7299" w:rsidP="003D7299">
      <w:pPr>
        <w:spacing w:line="259" w:lineRule="auto"/>
        <w:contextualSpacing/>
        <w:rPr>
          <w:rFonts w:cstheme="minorHAnsi"/>
        </w:rPr>
      </w:pPr>
      <w:r w:rsidRPr="00420877">
        <w:rPr>
          <w:rFonts w:cstheme="minorHAnsi"/>
          <w:b/>
          <w:u w:val="single"/>
        </w:rPr>
        <w:t>Summary:</w:t>
      </w:r>
      <w:r w:rsidRPr="00420877">
        <w:rPr>
          <w:rFonts w:cstheme="minorHAnsi"/>
        </w:rPr>
        <w:tab/>
        <w:t xml:space="preserve">A resolution to </w:t>
      </w:r>
      <w:r w:rsidRPr="00960607">
        <w:rPr>
          <w:rFonts w:cstheme="minorHAnsi"/>
        </w:rPr>
        <w:t>amend the process of appointing justices</w:t>
      </w:r>
    </w:p>
    <w:p w14:paraId="5CC5C9DB" w14:textId="77777777" w:rsidR="003D7299" w:rsidRPr="00420877" w:rsidRDefault="003D7299" w:rsidP="003D7299">
      <w:pPr>
        <w:spacing w:line="259" w:lineRule="auto"/>
        <w:contextualSpacing/>
        <w:rPr>
          <w:rFonts w:cstheme="minorHAnsi"/>
        </w:rPr>
      </w:pPr>
    </w:p>
    <w:p w14:paraId="2ADDAB3B" w14:textId="77777777" w:rsidR="003D7299" w:rsidRPr="00420877" w:rsidRDefault="003D7299" w:rsidP="003D7299">
      <w:pPr>
        <w:spacing w:line="259" w:lineRule="auto"/>
        <w:contextualSpacing/>
        <w:rPr>
          <w:rFonts w:cstheme="minorHAnsi"/>
          <w:b/>
        </w:rPr>
      </w:pPr>
      <w:r w:rsidRPr="00420877">
        <w:rPr>
          <w:rFonts w:cstheme="minorHAnsi"/>
          <w:b/>
          <w:u w:val="single"/>
        </w:rPr>
        <w:t>Legislation:</w:t>
      </w:r>
    </w:p>
    <w:p w14:paraId="14FEB3A7" w14:textId="77777777" w:rsidR="003D7299" w:rsidRPr="00420877" w:rsidRDefault="003D7299" w:rsidP="003D7299">
      <w:pPr>
        <w:spacing w:line="259" w:lineRule="auto"/>
        <w:contextualSpacing/>
        <w:rPr>
          <w:rFonts w:cstheme="minorHAnsi"/>
          <w:b/>
        </w:rPr>
      </w:pPr>
    </w:p>
    <w:p w14:paraId="0A3ED082" w14:textId="77777777" w:rsidR="003D7299" w:rsidRPr="00420877" w:rsidRDefault="003D7299" w:rsidP="003D7299">
      <w:pPr>
        <w:spacing w:line="259" w:lineRule="auto"/>
        <w:contextualSpacing/>
        <w:rPr>
          <w:rFonts w:cstheme="minorHAnsi"/>
        </w:rPr>
      </w:pPr>
      <w:r w:rsidRPr="00420877">
        <w:rPr>
          <w:rFonts w:cstheme="minorHAnsi"/>
        </w:rPr>
        <w:t>WHEREAS, Article V, §3 of the Student Government Association Constitution state the process for the selection and removal of justices; and</w:t>
      </w:r>
    </w:p>
    <w:p w14:paraId="26D1BF9A" w14:textId="77777777" w:rsidR="003D7299" w:rsidRPr="00420877" w:rsidRDefault="003D7299" w:rsidP="003D7299">
      <w:pPr>
        <w:spacing w:line="259" w:lineRule="auto"/>
        <w:contextualSpacing/>
        <w:rPr>
          <w:rFonts w:cstheme="minorHAnsi"/>
        </w:rPr>
      </w:pPr>
    </w:p>
    <w:p w14:paraId="57B04F82" w14:textId="52A97C81" w:rsidR="003D7299" w:rsidRPr="00420877" w:rsidRDefault="003D7299" w:rsidP="003D7299">
      <w:pPr>
        <w:spacing w:line="259" w:lineRule="auto"/>
        <w:contextualSpacing/>
        <w:rPr>
          <w:rFonts w:cstheme="minorHAnsi"/>
        </w:rPr>
      </w:pPr>
      <w:proofErr w:type="gramStart"/>
      <w:r w:rsidRPr="00420877">
        <w:rPr>
          <w:rFonts w:cstheme="minorHAnsi"/>
        </w:rPr>
        <w:t>WHEREAS,</w:t>
      </w:r>
      <w:proofErr w:type="gramEnd"/>
      <w:r w:rsidRPr="00420877">
        <w:rPr>
          <w:rFonts w:cstheme="minorHAnsi"/>
        </w:rPr>
        <w:t xml:space="preserve"> “All justices shall be appointed by the President, with the approval of the Senate, as vacancies arise </w:t>
      </w:r>
      <w:r w:rsidRPr="00960607">
        <w:rPr>
          <w:rFonts w:cstheme="minorHAnsi"/>
          <w:highlight w:val="yellow"/>
        </w:rPr>
        <w:t xml:space="preserve">except within one </w:t>
      </w:r>
      <w:r w:rsidR="00F927E6">
        <w:rPr>
          <w:rFonts w:cstheme="minorHAnsi"/>
          <w:highlight w:val="yellow"/>
        </w:rPr>
        <w:t>month</w:t>
      </w:r>
      <w:r w:rsidRPr="00960607">
        <w:rPr>
          <w:rFonts w:cstheme="minorHAnsi"/>
          <w:highlight w:val="yellow"/>
        </w:rPr>
        <w:t xml:space="preserve"> before </w:t>
      </w:r>
      <w:r w:rsidR="00F927E6">
        <w:rPr>
          <w:rFonts w:cstheme="minorHAnsi"/>
          <w:highlight w:val="yellow"/>
        </w:rPr>
        <w:t>and until the conclusion of</w:t>
      </w:r>
      <w:r w:rsidRPr="00960607">
        <w:rPr>
          <w:rFonts w:cstheme="minorHAnsi"/>
          <w:highlight w:val="yellow"/>
        </w:rPr>
        <w:t xml:space="preserve"> the SGA election, to avoid biases</w:t>
      </w:r>
      <w:r w:rsidRPr="00960607">
        <w:rPr>
          <w:rFonts w:cstheme="minorHAnsi"/>
        </w:rPr>
        <w:t xml:space="preserve">. </w:t>
      </w:r>
      <w:r w:rsidRPr="00420877">
        <w:rPr>
          <w:rFonts w:cstheme="minorHAnsi"/>
        </w:rPr>
        <w:t xml:space="preserve"> After their appointment they shall not be removed, except by the Senate in accordance with the removal from office procedure described in this Constitution.  The Supreme Court shall be composed of five justices.  Legislative Branch and Executive officers and staff shall not be eligible to serve on the Supreme Court.  Members shall serve so long as they remain students in good standing at NIU”; and</w:t>
      </w:r>
    </w:p>
    <w:p w14:paraId="21E722E4" w14:textId="77777777" w:rsidR="003D7299" w:rsidRPr="00420877" w:rsidRDefault="003D7299" w:rsidP="003D7299">
      <w:pPr>
        <w:spacing w:line="259" w:lineRule="auto"/>
        <w:contextualSpacing/>
        <w:rPr>
          <w:rFonts w:cstheme="minorHAnsi"/>
        </w:rPr>
      </w:pPr>
    </w:p>
    <w:p w14:paraId="3B32578D" w14:textId="77777777" w:rsidR="003D7299" w:rsidRPr="00420877" w:rsidRDefault="003D7299" w:rsidP="003D7299">
      <w:pPr>
        <w:spacing w:line="259" w:lineRule="auto"/>
        <w:contextualSpacing/>
        <w:rPr>
          <w:rFonts w:cstheme="minorHAnsi"/>
        </w:rPr>
      </w:pPr>
    </w:p>
    <w:p w14:paraId="15558415" w14:textId="5211D709" w:rsidR="003D7299" w:rsidRPr="00420877" w:rsidRDefault="003D7299" w:rsidP="003D7299">
      <w:pPr>
        <w:spacing w:line="259" w:lineRule="auto"/>
        <w:contextualSpacing/>
        <w:jc w:val="center"/>
        <w:rPr>
          <w:rFonts w:cstheme="minorHAnsi"/>
        </w:rPr>
      </w:pPr>
      <w:r w:rsidRPr="00420877">
        <w:rPr>
          <w:rFonts w:cstheme="minorHAnsi"/>
        </w:rPr>
        <w:t xml:space="preserve">THEREFORE, the students </w:t>
      </w:r>
      <w:proofErr w:type="gramStart"/>
      <w:r w:rsidRPr="00420877">
        <w:rPr>
          <w:rFonts w:cstheme="minorHAnsi"/>
        </w:rPr>
        <w:t>of</w:t>
      </w:r>
      <w:proofErr w:type="gramEnd"/>
      <w:r w:rsidRPr="00420877">
        <w:rPr>
          <w:rFonts w:cstheme="minorHAnsi"/>
        </w:rPr>
        <w:t xml:space="preserve"> Northern Illinois University represented in this Senate hereby </w:t>
      </w:r>
      <w:r w:rsidRPr="00960607">
        <w:rPr>
          <w:rFonts w:cstheme="minorHAnsi"/>
        </w:rPr>
        <w:t xml:space="preserve">approve the proposed amendment to the </w:t>
      </w:r>
      <w:r w:rsidR="00394068">
        <w:rPr>
          <w:rFonts w:cstheme="minorHAnsi"/>
        </w:rPr>
        <w:t xml:space="preserve">SGA </w:t>
      </w:r>
      <w:proofErr w:type="spellStart"/>
      <w:r w:rsidR="00394068">
        <w:rPr>
          <w:rFonts w:cstheme="minorHAnsi"/>
        </w:rPr>
        <w:t>Constituion</w:t>
      </w:r>
      <w:proofErr w:type="spellEnd"/>
      <w:r w:rsidRPr="00960607">
        <w:rPr>
          <w:rFonts w:cstheme="minorHAnsi"/>
        </w:rPr>
        <w:t xml:space="preserve"> regarding the appointment of justices, with the added provision to avoid biases during the SGA election period</w:t>
      </w:r>
      <w:r w:rsidRPr="00420877">
        <w:rPr>
          <w:rFonts w:cstheme="minorHAnsi"/>
        </w:rPr>
        <w:t>.</w:t>
      </w:r>
    </w:p>
    <w:p w14:paraId="0CB8D487" w14:textId="77777777" w:rsidR="003D7299" w:rsidRPr="00420877" w:rsidRDefault="003D7299" w:rsidP="003D7299">
      <w:pPr>
        <w:spacing w:line="259" w:lineRule="auto"/>
        <w:contextualSpacing/>
        <w:rPr>
          <w:rFonts w:cstheme="minorHAnsi"/>
        </w:rPr>
      </w:pPr>
    </w:p>
    <w:p w14:paraId="29BDE9AE" w14:textId="77777777" w:rsidR="003D7299" w:rsidRPr="00420877" w:rsidRDefault="003D7299" w:rsidP="003D7299">
      <w:pPr>
        <w:spacing w:line="259" w:lineRule="auto"/>
        <w:contextualSpacing/>
        <w:jc w:val="center"/>
        <w:rPr>
          <w:rFonts w:cstheme="minorHAnsi"/>
        </w:rPr>
      </w:pPr>
    </w:p>
    <w:p w14:paraId="75BA793F" w14:textId="77777777" w:rsidR="003D7299" w:rsidRPr="00420877" w:rsidRDefault="003D7299" w:rsidP="003D7299">
      <w:pPr>
        <w:spacing w:line="259" w:lineRule="auto"/>
        <w:contextualSpacing/>
        <w:jc w:val="center"/>
        <w:rPr>
          <w:rFonts w:cstheme="minorHAnsi"/>
          <w:b/>
          <w:i/>
        </w:rPr>
      </w:pPr>
      <w:r w:rsidRPr="00420877">
        <w:rPr>
          <w:rFonts w:cstheme="minorHAnsi"/>
          <w:b/>
          <w:i/>
        </w:rPr>
        <w:t xml:space="preserve">This act is ordered to take </w:t>
      </w:r>
      <w:r>
        <w:rPr>
          <w:rFonts w:cstheme="minorHAnsi"/>
          <w:b/>
          <w:i/>
        </w:rPr>
        <w:t xml:space="preserve">effect </w:t>
      </w:r>
      <w:r w:rsidRPr="00420877">
        <w:rPr>
          <w:rFonts w:cstheme="minorHAnsi"/>
          <w:b/>
          <w:i/>
        </w:rPr>
        <w:t>immediate</w:t>
      </w:r>
      <w:r>
        <w:rPr>
          <w:rFonts w:cstheme="minorHAnsi"/>
          <w:b/>
          <w:i/>
        </w:rPr>
        <w:t>ly</w:t>
      </w:r>
      <w:r w:rsidRPr="00420877">
        <w:rPr>
          <w:rFonts w:cstheme="minorHAnsi"/>
          <w:b/>
          <w:i/>
        </w:rPr>
        <w:t>.</w:t>
      </w:r>
    </w:p>
    <w:bookmarkEnd w:id="0"/>
    <w:p w14:paraId="0DCA5934" w14:textId="77777777" w:rsidR="003D7299" w:rsidRDefault="003D7299" w:rsidP="003D7299"/>
    <w:p w14:paraId="26CCE859" w14:textId="4F433355" w:rsidR="003D7299" w:rsidRDefault="003D7299" w:rsidP="003D7299"/>
    <w:p w14:paraId="24221907" w14:textId="77777777" w:rsidR="003D7299" w:rsidRDefault="003D7299" w:rsidP="003D7299"/>
    <w:p w14:paraId="2EEEAE26" w14:textId="77777777" w:rsidR="003D7299" w:rsidRDefault="003D7299" w:rsidP="003D7299"/>
    <w:p w14:paraId="10BBEC02" w14:textId="77777777" w:rsidR="00394068" w:rsidRDefault="00394068" w:rsidP="003D7299"/>
    <w:p w14:paraId="123E55AE" w14:textId="77777777" w:rsidR="003D7299" w:rsidRDefault="003D7299" w:rsidP="003D7299"/>
    <w:p w14:paraId="7B644757" w14:textId="77777777" w:rsidR="003D7299" w:rsidRDefault="003D7299" w:rsidP="003D7299"/>
    <w:p w14:paraId="3393E128" w14:textId="77777777" w:rsidR="003D7299" w:rsidRDefault="003D7299" w:rsidP="003D7299"/>
    <w:p w14:paraId="445C7BCD" w14:textId="77777777" w:rsidR="003D7299" w:rsidRDefault="003D7299" w:rsidP="003D7299"/>
    <w:p w14:paraId="2FEDA501" w14:textId="38BCEC65" w:rsidR="00D810CD" w:rsidRPr="00420877" w:rsidRDefault="00394068" w:rsidP="00D810CD">
      <w:pPr>
        <w:spacing w:line="259" w:lineRule="auto"/>
        <w:contextualSpacing/>
        <w:rPr>
          <w:rFonts w:cstheme="minorHAnsi"/>
          <w:b/>
          <w:u w:val="single"/>
        </w:rPr>
      </w:pPr>
      <w:r>
        <w:rPr>
          <w:rFonts w:cstheme="minorHAnsi"/>
          <w:b/>
        </w:rPr>
        <w:lastRenderedPageBreak/>
        <w:t>Old</w:t>
      </w:r>
      <w:r w:rsidR="00D810CD" w:rsidRPr="00420877">
        <w:rPr>
          <w:rFonts w:cstheme="minorHAnsi"/>
          <w:b/>
        </w:rPr>
        <w:t xml:space="preserve"> Business </w:t>
      </w:r>
      <w:r w:rsidR="00D810CD" w:rsidRPr="00420877">
        <w:rPr>
          <w:rFonts w:cstheme="minorHAnsi"/>
          <w:b/>
        </w:rPr>
        <w:tab/>
      </w:r>
      <w:r w:rsidR="00D810CD" w:rsidRPr="00420877">
        <w:rPr>
          <w:rFonts w:cstheme="minorHAnsi"/>
          <w:b/>
        </w:rPr>
        <w:tab/>
      </w:r>
      <w:r w:rsidR="00D810CD" w:rsidRPr="00420877">
        <w:rPr>
          <w:rFonts w:cstheme="minorHAnsi"/>
          <w:b/>
        </w:rPr>
        <w:tab/>
      </w:r>
      <w:r w:rsidR="00D810CD" w:rsidRPr="00420877">
        <w:rPr>
          <w:rFonts w:cstheme="minorHAnsi"/>
          <w:b/>
        </w:rPr>
        <w:tab/>
      </w:r>
      <w:r w:rsidR="00D810CD" w:rsidRPr="00420877">
        <w:rPr>
          <w:rFonts w:cstheme="minorHAnsi"/>
          <w:b/>
        </w:rPr>
        <w:tab/>
      </w:r>
      <w:r w:rsidR="00D810CD" w:rsidRPr="00420877">
        <w:rPr>
          <w:rFonts w:cstheme="minorHAnsi"/>
          <w:b/>
        </w:rPr>
        <w:tab/>
      </w:r>
      <w:r w:rsidR="00D810CD" w:rsidRPr="00420877">
        <w:rPr>
          <w:rFonts w:cstheme="minorHAnsi"/>
          <w:b/>
        </w:rPr>
        <w:tab/>
      </w:r>
      <w:r w:rsidR="00D810CD" w:rsidRPr="00420877">
        <w:rPr>
          <w:rFonts w:cstheme="minorHAnsi"/>
          <w:b/>
        </w:rPr>
        <w:tab/>
      </w:r>
      <w:r w:rsidR="00D810CD" w:rsidRPr="00420877">
        <w:rPr>
          <w:rFonts w:cstheme="minorHAnsi"/>
          <w:b/>
        </w:rPr>
        <w:tab/>
        <w:t xml:space="preserve">   </w:t>
      </w:r>
      <w:r w:rsidR="00D810CD" w:rsidRPr="00420877">
        <w:rPr>
          <w:rFonts w:cstheme="minorHAnsi"/>
          <w:b/>
          <w:u w:val="single"/>
        </w:rPr>
        <w:t>First Reading</w:t>
      </w:r>
    </w:p>
    <w:p w14:paraId="4ADFE19E" w14:textId="69DB5F33" w:rsidR="00D810CD" w:rsidRPr="00420877" w:rsidRDefault="00D810CD" w:rsidP="00D810CD">
      <w:pPr>
        <w:spacing w:line="259" w:lineRule="auto"/>
        <w:contextualSpacing/>
        <w:rPr>
          <w:rFonts w:cstheme="minorHAnsi"/>
          <w:b/>
        </w:rPr>
      </w:pPr>
      <w:r w:rsidRPr="00420877">
        <w:rPr>
          <w:rFonts w:cstheme="minorHAnsi"/>
          <w:b/>
        </w:rPr>
        <w:t xml:space="preserve">Agenda Item: </w:t>
      </w:r>
      <w:r>
        <w:rPr>
          <w:rFonts w:cstheme="minorHAnsi"/>
          <w:bCs/>
        </w:rPr>
        <w:t xml:space="preserve">  </w:t>
      </w:r>
      <w:r>
        <w:rPr>
          <w:rFonts w:cstheme="minorHAnsi"/>
          <w:bCs/>
        </w:rPr>
        <w:tab/>
      </w:r>
      <w:r w:rsidR="00E726C3">
        <w:rPr>
          <w:rFonts w:cstheme="minorHAnsi"/>
          <w:b/>
        </w:rPr>
        <w:t>B</w:t>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Pr>
          <w:rFonts w:cstheme="minorHAnsi"/>
          <w:b/>
        </w:rPr>
        <w:tab/>
        <w:t xml:space="preserve">   </w:t>
      </w:r>
      <w:r>
        <w:rPr>
          <w:rFonts w:cstheme="minorHAnsi"/>
          <w:b/>
        </w:rPr>
        <w:tab/>
        <w:t xml:space="preserve">                    </w:t>
      </w:r>
      <w:r>
        <w:rPr>
          <w:rFonts w:cstheme="minorHAnsi"/>
          <w:bCs/>
        </w:rPr>
        <w:t>05 April</w:t>
      </w:r>
      <w:r w:rsidRPr="003327AF">
        <w:rPr>
          <w:rFonts w:cstheme="minorHAnsi"/>
          <w:bCs/>
        </w:rPr>
        <w:t xml:space="preserve"> 202</w:t>
      </w:r>
      <w:r>
        <w:rPr>
          <w:rFonts w:cstheme="minorHAnsi"/>
          <w:bCs/>
        </w:rPr>
        <w:t>4</w:t>
      </w:r>
    </w:p>
    <w:p w14:paraId="09DF4477" w14:textId="1AE2D331" w:rsidR="00D810CD" w:rsidRPr="00420877" w:rsidRDefault="00D810CD" w:rsidP="00D810CD">
      <w:pPr>
        <w:spacing w:line="259" w:lineRule="auto"/>
        <w:contextualSpacing/>
        <w:rPr>
          <w:rFonts w:cstheme="minorHAnsi"/>
          <w:b/>
        </w:rPr>
      </w:pPr>
      <w:r w:rsidRPr="00420877">
        <w:rPr>
          <w:rFonts w:cstheme="minorHAnsi"/>
          <w:b/>
        </w:rPr>
        <w:t>Author:</w:t>
      </w:r>
      <w:r w:rsidRPr="00420877">
        <w:rPr>
          <w:rFonts w:cstheme="minorHAnsi"/>
          <w:b/>
        </w:rPr>
        <w:tab/>
        <w:t xml:space="preserve"> </w:t>
      </w:r>
      <w:r w:rsidR="00742F49">
        <w:rPr>
          <w:rFonts w:cstheme="minorHAnsi"/>
          <w:bCs/>
        </w:rPr>
        <w:t>Deputy Speaker English</w:t>
      </w:r>
    </w:p>
    <w:p w14:paraId="55524971" w14:textId="554BFCD0" w:rsidR="00D810CD" w:rsidRPr="00420877" w:rsidRDefault="00D810CD" w:rsidP="00D810CD">
      <w:pPr>
        <w:spacing w:line="259" w:lineRule="auto"/>
        <w:contextualSpacing/>
        <w:rPr>
          <w:rFonts w:cstheme="minorHAnsi"/>
          <w:b/>
        </w:rPr>
      </w:pPr>
      <w:r w:rsidRPr="00420877">
        <w:rPr>
          <w:rFonts w:cstheme="minorHAnsi"/>
          <w:b/>
        </w:rPr>
        <w:t>Sponsor:</w:t>
      </w:r>
      <w:r w:rsidR="00742F49">
        <w:rPr>
          <w:rFonts w:cstheme="minorHAnsi"/>
          <w:bCs/>
        </w:rPr>
        <w:t xml:space="preserve"> Deputy Speaker English</w:t>
      </w:r>
    </w:p>
    <w:p w14:paraId="50D86771" w14:textId="77777777" w:rsidR="00D810CD" w:rsidRPr="00420877" w:rsidRDefault="00D810CD" w:rsidP="00D810CD">
      <w:pPr>
        <w:spacing w:line="259" w:lineRule="auto"/>
        <w:contextualSpacing/>
        <w:rPr>
          <w:rFonts w:cstheme="minorHAnsi"/>
          <w:b/>
        </w:rPr>
      </w:pP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p>
    <w:p w14:paraId="19052967" w14:textId="104CE72E" w:rsidR="00D810CD" w:rsidRPr="00420877" w:rsidRDefault="00D810CD" w:rsidP="00D810CD">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w:t>
      </w:r>
      <w:r w:rsidR="00556EB8">
        <w:rPr>
          <w:rFonts w:cstheme="minorHAnsi"/>
          <w:b/>
          <w:spacing w:val="40"/>
        </w:rPr>
        <w:t>50</w:t>
      </w:r>
    </w:p>
    <w:p w14:paraId="7612159A" w14:textId="77777777" w:rsidR="00D810CD" w:rsidRDefault="00D810CD" w:rsidP="00D810CD">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47448547" w14:textId="77777777" w:rsidR="003D7299" w:rsidRDefault="003D7299" w:rsidP="00681BC7">
      <w:pPr>
        <w:tabs>
          <w:tab w:val="left" w:pos="6480"/>
        </w:tabs>
      </w:pPr>
    </w:p>
    <w:p w14:paraId="43DC8B65" w14:textId="77777777" w:rsidR="00D810CD" w:rsidRDefault="00D810CD" w:rsidP="00681BC7">
      <w:pPr>
        <w:tabs>
          <w:tab w:val="left" w:pos="6480"/>
        </w:tabs>
      </w:pPr>
    </w:p>
    <w:p w14:paraId="4C0CD91D" w14:textId="77777777" w:rsidR="00D810CD" w:rsidRDefault="00D810CD" w:rsidP="00D810CD">
      <w:pPr>
        <w:ind w:left="1440" w:hanging="1440"/>
      </w:pPr>
      <w:r w:rsidRPr="68532A8B">
        <w:rPr>
          <w:b/>
          <w:bCs/>
        </w:rPr>
        <w:t>Summary:</w:t>
      </w:r>
      <w:r>
        <w:tab/>
        <w:t>A resolution to clarify and define selection criteria for supreme court justices</w:t>
      </w:r>
    </w:p>
    <w:p w14:paraId="23F21430" w14:textId="77777777" w:rsidR="00D810CD" w:rsidRDefault="00D810CD" w:rsidP="00D810CD">
      <w:pPr>
        <w:ind w:left="1440" w:hanging="1440"/>
        <w:rPr>
          <w:b/>
          <w:bCs/>
          <w:u w:val="single"/>
        </w:rPr>
      </w:pPr>
      <w:r w:rsidRPr="68532A8B">
        <w:rPr>
          <w:b/>
          <w:bCs/>
          <w:u w:val="single"/>
        </w:rPr>
        <w:t>Legislation:</w:t>
      </w:r>
    </w:p>
    <w:p w14:paraId="18FD496F" w14:textId="77777777" w:rsidR="00D810CD" w:rsidRDefault="00D810CD" w:rsidP="00D810CD">
      <w:pPr>
        <w:ind w:left="1440" w:hanging="1440"/>
      </w:pPr>
      <w:bookmarkStart w:id="1" w:name="_Hlk118695102"/>
      <w:proofErr w:type="gramStart"/>
      <w:r>
        <w:t>WHEREAS,</w:t>
      </w:r>
      <w:proofErr w:type="gramEnd"/>
      <w:r>
        <w:t xml:space="preserve"> The Senate should not create the opportunity for the Supreme court not to be able to meet; and</w:t>
      </w:r>
    </w:p>
    <w:p w14:paraId="47F6F28D" w14:textId="77777777" w:rsidR="00D810CD" w:rsidRDefault="00D810CD" w:rsidP="00D810CD">
      <w:pPr>
        <w:ind w:left="1440" w:hanging="1440"/>
      </w:pPr>
      <w:proofErr w:type="gramStart"/>
      <w:r>
        <w:t>WHEREAS,</w:t>
      </w:r>
      <w:proofErr w:type="gramEnd"/>
      <w:r>
        <w:t xml:space="preserve"> Article 5 Section 3 of the constitution is currently vague and unclear; and</w:t>
      </w:r>
    </w:p>
    <w:p w14:paraId="67C3F325" w14:textId="77777777" w:rsidR="00D810CD" w:rsidRPr="00A21CAB" w:rsidRDefault="00D810CD" w:rsidP="00D810CD">
      <w:pPr>
        <w:ind w:left="1440" w:hanging="1440"/>
      </w:pPr>
      <w:proofErr w:type="gramStart"/>
      <w:r>
        <w:t>WHEREAS,</w:t>
      </w:r>
      <w:proofErr w:type="gramEnd"/>
      <w:r>
        <w:t xml:space="preserve"> Article 5 Section 2 of the constitution is a more fitting place for quorum rules then selection and removal of justices; and</w:t>
      </w:r>
    </w:p>
    <w:p w14:paraId="6353D02B" w14:textId="77777777" w:rsidR="00D810CD" w:rsidRDefault="00D810CD" w:rsidP="00D810CD">
      <w:pPr>
        <w:ind w:left="1440" w:hanging="1440"/>
      </w:pPr>
      <w:proofErr w:type="gramStart"/>
      <w:r>
        <w:t>WHEREAS,</w:t>
      </w:r>
      <w:proofErr w:type="gramEnd"/>
      <w:r>
        <w:t xml:space="preserve"> Part 5 Article II Section 1 of the Bylaws is a more fitting place for Justices bias protections then Selection and Removal of Justices; and</w:t>
      </w:r>
    </w:p>
    <w:bookmarkEnd w:id="1"/>
    <w:p w14:paraId="2165F9E2" w14:textId="77777777" w:rsidR="00D810CD" w:rsidRDefault="00D810CD" w:rsidP="00D810CD">
      <w:pPr>
        <w:ind w:left="1440" w:hanging="1440"/>
      </w:pPr>
      <w:r>
        <w:t>WHEREAS, Article IV, §</w:t>
      </w:r>
      <w:proofErr w:type="gramStart"/>
      <w:r>
        <w:t>1.B</w:t>
      </w:r>
      <w:proofErr w:type="gramEnd"/>
      <w:r>
        <w:t xml:space="preserve"> of the Student Government Association Constitution states that, “To solely amend the SGA Constitution as provided for herein”;</w:t>
      </w:r>
    </w:p>
    <w:p w14:paraId="60301B08" w14:textId="77777777" w:rsidR="00D810CD" w:rsidRDefault="00D810CD" w:rsidP="00D810CD">
      <w:pPr>
        <w:ind w:left="1440" w:hanging="1440"/>
      </w:pPr>
      <w:r>
        <w:t xml:space="preserve">THEREFORE, the students </w:t>
      </w:r>
      <w:proofErr w:type="gramStart"/>
      <w:r>
        <w:t>of</w:t>
      </w:r>
      <w:proofErr w:type="gramEnd"/>
      <w:r>
        <w:t xml:space="preserve"> Northern Illinois University represented in this Senate enact that the Constitution and the Bylaws will be amended to the following:</w:t>
      </w:r>
    </w:p>
    <w:p w14:paraId="3089EA22" w14:textId="77777777" w:rsidR="00D810CD" w:rsidRDefault="00D810CD" w:rsidP="00D810CD">
      <w:pPr>
        <w:rPr>
          <w:b/>
          <w:bCs/>
        </w:rPr>
      </w:pPr>
      <w:r>
        <w:rPr>
          <w:b/>
          <w:bCs/>
        </w:rPr>
        <w:t xml:space="preserve">Article 5 </w:t>
      </w:r>
    </w:p>
    <w:p w14:paraId="35E7E73B" w14:textId="77777777" w:rsidR="00D810CD" w:rsidRDefault="00D810CD" w:rsidP="00D810CD">
      <w:r w:rsidRPr="0037307E">
        <w:t xml:space="preserve">Section 2.  Code of Procedure </w:t>
      </w:r>
    </w:p>
    <w:p w14:paraId="1C9E83D9" w14:textId="77777777" w:rsidR="00D810CD" w:rsidRDefault="00D810CD" w:rsidP="00D810CD">
      <w:r w:rsidRPr="00A21CAB">
        <w:rPr>
          <w:highlight w:val="yellow"/>
        </w:rPr>
        <w:t>The quorum for the Court shall be the Chief Justice and two (2) Associate Justices.</w:t>
      </w:r>
    </w:p>
    <w:p w14:paraId="0834E544" w14:textId="77777777" w:rsidR="00D810CD" w:rsidRDefault="00D810CD" w:rsidP="00D810CD">
      <w:bookmarkStart w:id="2" w:name="_Int_o4HIhmg2"/>
      <w:r>
        <w:t>The rules of the Supreme Court shall be outlined in the Code of Procedure of the Supreme Court.</w:t>
      </w:r>
      <w:bookmarkEnd w:id="2"/>
      <w:r>
        <w:t xml:space="preserve">  All judicial action must be conducted in accordance with the Code of Procedure.  All amendments to the Code of Procedure shall be approved by the Senate and the Supreme Court before going into effect.  </w:t>
      </w:r>
    </w:p>
    <w:p w14:paraId="704C157A" w14:textId="77777777" w:rsidR="00D810CD" w:rsidRDefault="00D810CD" w:rsidP="00D810CD">
      <w:r w:rsidRPr="0037307E">
        <w:t xml:space="preserve">Section 3.  Selection and Removal of Justices  </w:t>
      </w:r>
    </w:p>
    <w:p w14:paraId="31E0D6DE" w14:textId="77777777" w:rsidR="00D810CD" w:rsidRDefault="00D810CD" w:rsidP="00D810CD">
      <w:r>
        <w:t xml:space="preserve">A.   All justices shall be appointed by the President, with the approval of the Senate, as vacancies arise.  After their appointment they shall not be removed, except by the Senate in </w:t>
      </w:r>
      <w:bookmarkStart w:id="3" w:name="_Int_ITytIewp"/>
      <w:r>
        <w:t>accord</w:t>
      </w:r>
      <w:bookmarkEnd w:id="3"/>
      <w:r>
        <w:t xml:space="preserve"> with the removal from office procedure described in this Constitution.  The Supreme Court shall be composed of five justices.  Legislative Branch and Executive officers and staff shall not be eligible to serve on the Supreme Court.  Members shall serve so long as they remain students in good standing at NIU.  </w:t>
      </w:r>
    </w:p>
    <w:p w14:paraId="199FCBB5" w14:textId="77777777" w:rsidR="00D810CD" w:rsidRPr="00793848" w:rsidRDefault="00D810CD" w:rsidP="00D810CD">
      <w:pPr>
        <w:ind w:left="720"/>
        <w:rPr>
          <w:highlight w:val="yellow"/>
        </w:rPr>
      </w:pPr>
      <w:proofErr w:type="spellStart"/>
      <w:r w:rsidRPr="00793848">
        <w:rPr>
          <w:highlight w:val="yellow"/>
        </w:rPr>
        <w:lastRenderedPageBreak/>
        <w:t>i</w:t>
      </w:r>
      <w:proofErr w:type="spellEnd"/>
      <w:r w:rsidRPr="00793848">
        <w:rPr>
          <w:highlight w:val="yellow"/>
        </w:rPr>
        <w:t>. The President may not appoint a Supreme Court Justice who if accepted to the Supreme Court would cause the Supreme Court to have a majority of its justices be in the same organization, excluding SGA.</w:t>
      </w:r>
    </w:p>
    <w:p w14:paraId="16F12919" w14:textId="21E362E4" w:rsidR="00D810CD" w:rsidRPr="00D810CD" w:rsidRDefault="00D810CD" w:rsidP="00D810CD">
      <w:pPr>
        <w:ind w:left="720"/>
      </w:pPr>
      <w:r w:rsidRPr="00793848">
        <w:rPr>
          <w:highlight w:val="yellow"/>
        </w:rPr>
        <w:t xml:space="preserve">ii. The Senate may not approve a Supreme Court Justice who if </w:t>
      </w:r>
      <w:r>
        <w:rPr>
          <w:highlight w:val="yellow"/>
        </w:rPr>
        <w:t>accepted to the Supreme Court</w:t>
      </w:r>
      <w:r w:rsidRPr="00793848">
        <w:rPr>
          <w:highlight w:val="yellow"/>
        </w:rPr>
        <w:t xml:space="preserve"> would cause the </w:t>
      </w:r>
      <w:r>
        <w:rPr>
          <w:highlight w:val="yellow"/>
        </w:rPr>
        <w:t>S</w:t>
      </w:r>
      <w:r w:rsidRPr="00793848">
        <w:rPr>
          <w:highlight w:val="yellow"/>
        </w:rPr>
        <w:t xml:space="preserve">upreme </w:t>
      </w:r>
      <w:r>
        <w:rPr>
          <w:highlight w:val="yellow"/>
        </w:rPr>
        <w:t>C</w:t>
      </w:r>
      <w:r w:rsidRPr="00793848">
        <w:rPr>
          <w:highlight w:val="yellow"/>
        </w:rPr>
        <w:t>ourt to have a majority of its justices be in the same organization, excluding SGA.</w:t>
      </w:r>
    </w:p>
    <w:p w14:paraId="3CC255C3" w14:textId="77777777" w:rsidR="00D810CD" w:rsidRPr="005A434C" w:rsidRDefault="00D810CD" w:rsidP="00D810CD">
      <w:pPr>
        <w:ind w:left="720"/>
        <w:jc w:val="center"/>
      </w:pPr>
      <w:r w:rsidRPr="00197C05">
        <w:rPr>
          <w:b/>
          <w:bCs/>
          <w:i/>
          <w:iCs/>
        </w:rPr>
        <w:t>This act is ordered to take immediate effect.</w:t>
      </w:r>
      <w:r w:rsidRPr="00197C05">
        <w:t> </w:t>
      </w:r>
    </w:p>
    <w:p w14:paraId="68C4415F" w14:textId="77777777" w:rsidR="00D810CD" w:rsidRDefault="00D810CD" w:rsidP="00681BC7">
      <w:pPr>
        <w:tabs>
          <w:tab w:val="left" w:pos="6480"/>
        </w:tabs>
      </w:pPr>
    </w:p>
    <w:p w14:paraId="29A918B5" w14:textId="77777777" w:rsidR="00556EB8" w:rsidRDefault="00556EB8" w:rsidP="00681BC7">
      <w:pPr>
        <w:tabs>
          <w:tab w:val="left" w:pos="6480"/>
        </w:tabs>
      </w:pPr>
    </w:p>
    <w:p w14:paraId="57D0D74B" w14:textId="77777777" w:rsidR="00556EB8" w:rsidRDefault="00556EB8" w:rsidP="00681BC7">
      <w:pPr>
        <w:tabs>
          <w:tab w:val="left" w:pos="6480"/>
        </w:tabs>
      </w:pPr>
    </w:p>
    <w:p w14:paraId="1110C61E" w14:textId="77777777" w:rsidR="00556EB8" w:rsidRDefault="00556EB8" w:rsidP="00681BC7">
      <w:pPr>
        <w:tabs>
          <w:tab w:val="left" w:pos="6480"/>
        </w:tabs>
      </w:pPr>
    </w:p>
    <w:p w14:paraId="7E653F76" w14:textId="77777777" w:rsidR="00556EB8" w:rsidRDefault="00556EB8" w:rsidP="00681BC7">
      <w:pPr>
        <w:tabs>
          <w:tab w:val="left" w:pos="6480"/>
        </w:tabs>
      </w:pPr>
    </w:p>
    <w:p w14:paraId="02E29AD6" w14:textId="77777777" w:rsidR="00556EB8" w:rsidRDefault="00556EB8" w:rsidP="00681BC7">
      <w:pPr>
        <w:tabs>
          <w:tab w:val="left" w:pos="6480"/>
        </w:tabs>
      </w:pPr>
    </w:p>
    <w:p w14:paraId="15F4485B" w14:textId="77777777" w:rsidR="00556EB8" w:rsidRDefault="00556EB8" w:rsidP="00681BC7">
      <w:pPr>
        <w:tabs>
          <w:tab w:val="left" w:pos="6480"/>
        </w:tabs>
      </w:pPr>
    </w:p>
    <w:p w14:paraId="2CAA0594" w14:textId="77777777" w:rsidR="00556EB8" w:rsidRDefault="00556EB8" w:rsidP="00681BC7">
      <w:pPr>
        <w:tabs>
          <w:tab w:val="left" w:pos="6480"/>
        </w:tabs>
      </w:pPr>
    </w:p>
    <w:p w14:paraId="793C64D3" w14:textId="77777777" w:rsidR="00556EB8" w:rsidRDefault="00556EB8" w:rsidP="00681BC7">
      <w:pPr>
        <w:tabs>
          <w:tab w:val="left" w:pos="6480"/>
        </w:tabs>
      </w:pPr>
    </w:p>
    <w:p w14:paraId="7DA7FB32" w14:textId="77777777" w:rsidR="00556EB8" w:rsidRDefault="00556EB8" w:rsidP="00681BC7">
      <w:pPr>
        <w:tabs>
          <w:tab w:val="left" w:pos="6480"/>
        </w:tabs>
      </w:pPr>
    </w:p>
    <w:p w14:paraId="6F34584E" w14:textId="77777777" w:rsidR="00556EB8" w:rsidRDefault="00556EB8" w:rsidP="00681BC7">
      <w:pPr>
        <w:tabs>
          <w:tab w:val="left" w:pos="6480"/>
        </w:tabs>
      </w:pPr>
    </w:p>
    <w:p w14:paraId="356DDFF4" w14:textId="77777777" w:rsidR="00556EB8" w:rsidRDefault="00556EB8" w:rsidP="00681BC7">
      <w:pPr>
        <w:tabs>
          <w:tab w:val="left" w:pos="6480"/>
        </w:tabs>
      </w:pPr>
    </w:p>
    <w:p w14:paraId="42EF8247" w14:textId="77777777" w:rsidR="00556EB8" w:rsidRDefault="00556EB8" w:rsidP="00681BC7">
      <w:pPr>
        <w:tabs>
          <w:tab w:val="left" w:pos="6480"/>
        </w:tabs>
      </w:pPr>
    </w:p>
    <w:p w14:paraId="508FD903" w14:textId="77777777" w:rsidR="00556EB8" w:rsidRDefault="00556EB8" w:rsidP="00681BC7">
      <w:pPr>
        <w:tabs>
          <w:tab w:val="left" w:pos="6480"/>
        </w:tabs>
      </w:pPr>
    </w:p>
    <w:p w14:paraId="43457B34" w14:textId="77777777" w:rsidR="00556EB8" w:rsidRDefault="00556EB8" w:rsidP="00681BC7">
      <w:pPr>
        <w:tabs>
          <w:tab w:val="left" w:pos="6480"/>
        </w:tabs>
      </w:pPr>
    </w:p>
    <w:p w14:paraId="62ADD201" w14:textId="77777777" w:rsidR="00556EB8" w:rsidRDefault="00556EB8" w:rsidP="00681BC7">
      <w:pPr>
        <w:tabs>
          <w:tab w:val="left" w:pos="6480"/>
        </w:tabs>
      </w:pPr>
    </w:p>
    <w:p w14:paraId="59E6F7D6" w14:textId="77777777" w:rsidR="00556EB8" w:rsidRDefault="00556EB8" w:rsidP="00681BC7">
      <w:pPr>
        <w:tabs>
          <w:tab w:val="left" w:pos="6480"/>
        </w:tabs>
      </w:pPr>
    </w:p>
    <w:p w14:paraId="0B59992A" w14:textId="77777777" w:rsidR="00556EB8" w:rsidRDefault="00556EB8" w:rsidP="00681BC7">
      <w:pPr>
        <w:tabs>
          <w:tab w:val="left" w:pos="6480"/>
        </w:tabs>
      </w:pPr>
    </w:p>
    <w:p w14:paraId="78426E47" w14:textId="77777777" w:rsidR="00556EB8" w:rsidRDefault="00556EB8" w:rsidP="00681BC7">
      <w:pPr>
        <w:tabs>
          <w:tab w:val="left" w:pos="6480"/>
        </w:tabs>
      </w:pPr>
    </w:p>
    <w:p w14:paraId="7CC16FBF" w14:textId="77777777" w:rsidR="00556EB8" w:rsidRDefault="00556EB8" w:rsidP="00681BC7">
      <w:pPr>
        <w:tabs>
          <w:tab w:val="left" w:pos="6480"/>
        </w:tabs>
      </w:pPr>
    </w:p>
    <w:p w14:paraId="375F62AE" w14:textId="77777777" w:rsidR="00556EB8" w:rsidRDefault="00556EB8" w:rsidP="00681BC7">
      <w:pPr>
        <w:tabs>
          <w:tab w:val="left" w:pos="6480"/>
        </w:tabs>
      </w:pPr>
    </w:p>
    <w:p w14:paraId="40C484BC" w14:textId="77777777" w:rsidR="00556EB8" w:rsidRDefault="00556EB8" w:rsidP="00681BC7">
      <w:pPr>
        <w:tabs>
          <w:tab w:val="left" w:pos="6480"/>
        </w:tabs>
      </w:pPr>
    </w:p>
    <w:p w14:paraId="79F65565" w14:textId="77777777" w:rsidR="00556EB8" w:rsidRDefault="00556EB8" w:rsidP="00681BC7">
      <w:pPr>
        <w:tabs>
          <w:tab w:val="left" w:pos="6480"/>
        </w:tabs>
      </w:pPr>
    </w:p>
    <w:p w14:paraId="2A5868A1" w14:textId="77777777" w:rsidR="00556EB8" w:rsidRDefault="00556EB8" w:rsidP="00681BC7">
      <w:pPr>
        <w:tabs>
          <w:tab w:val="left" w:pos="6480"/>
        </w:tabs>
      </w:pPr>
    </w:p>
    <w:p w14:paraId="6C0A2E72" w14:textId="362159CB" w:rsidR="00394068" w:rsidRPr="001A488F" w:rsidRDefault="00394068" w:rsidP="00394068">
      <w:pPr>
        <w:pStyle w:val="ListParagraph"/>
        <w:spacing w:after="0" w:line="240" w:lineRule="auto"/>
        <w:ind w:left="0"/>
        <w:rPr>
          <w:rFonts w:cstheme="minorHAnsi"/>
          <w:b/>
          <w:u w:val="single"/>
        </w:rPr>
      </w:pPr>
      <w:r>
        <w:rPr>
          <w:rFonts w:cstheme="minorHAnsi"/>
          <w:b/>
        </w:rPr>
        <w:lastRenderedPageBreak/>
        <w:softHyphen/>
      </w:r>
      <w:r>
        <w:rPr>
          <w:rFonts w:cstheme="minorHAnsi"/>
          <w:b/>
        </w:rPr>
        <w:softHyphen/>
      </w:r>
      <w:r>
        <w:rPr>
          <w:rFonts w:cstheme="minorHAnsi"/>
          <w:b/>
        </w:rPr>
        <w:softHyphen/>
        <w:t xml:space="preserve">Old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5DA4ABEC" w14:textId="32653C21" w:rsidR="00394068" w:rsidRPr="00DA0CF6" w:rsidRDefault="00394068" w:rsidP="00394068">
      <w:pPr>
        <w:pStyle w:val="ListParagraph"/>
        <w:spacing w:after="0" w:line="240" w:lineRule="auto"/>
        <w:ind w:left="0"/>
        <w:rPr>
          <w:b/>
          <w:bCs/>
        </w:rPr>
      </w:pPr>
      <w:r w:rsidRPr="38577F36">
        <w:rPr>
          <w:b/>
          <w:bCs/>
        </w:rPr>
        <w:t xml:space="preserve">Agenda Item: </w:t>
      </w:r>
      <w:r>
        <w:rPr>
          <w:b/>
          <w:bCs/>
        </w:rPr>
        <w:t xml:space="preserve"> C</w:t>
      </w:r>
      <w:r w:rsidRPr="38577F36">
        <w:rPr>
          <w:b/>
          <w:bCs/>
        </w:rPr>
        <w:t xml:space="preserve"> </w:t>
      </w:r>
      <w:r>
        <w:tab/>
      </w:r>
      <w:r>
        <w:tab/>
      </w:r>
      <w:r>
        <w:tab/>
      </w:r>
      <w:r>
        <w:tab/>
      </w:r>
      <w:r>
        <w:tab/>
      </w:r>
      <w:r>
        <w:tab/>
      </w:r>
      <w:r>
        <w:tab/>
      </w:r>
      <w:r w:rsidRPr="38577F36">
        <w:rPr>
          <w:b/>
          <w:bCs/>
        </w:rPr>
        <w:t xml:space="preserve">         </w:t>
      </w:r>
      <w:r>
        <w:tab/>
      </w:r>
      <w:r w:rsidRPr="38577F36">
        <w:rPr>
          <w:b/>
          <w:bCs/>
        </w:rPr>
        <w:t xml:space="preserve">           </w:t>
      </w:r>
      <w:r>
        <w:rPr>
          <w:b/>
          <w:bCs/>
        </w:rPr>
        <w:t>5</w:t>
      </w:r>
      <w:r w:rsidRPr="38577F36">
        <w:rPr>
          <w:b/>
          <w:bCs/>
        </w:rPr>
        <w:t xml:space="preserve"> </w:t>
      </w:r>
      <w:r>
        <w:rPr>
          <w:b/>
          <w:bCs/>
        </w:rPr>
        <w:t>April</w:t>
      </w:r>
      <w:r w:rsidRPr="38577F36">
        <w:rPr>
          <w:b/>
          <w:bCs/>
        </w:rPr>
        <w:t xml:space="preserve"> 2024</w:t>
      </w:r>
    </w:p>
    <w:p w14:paraId="116454C7" w14:textId="77777777" w:rsidR="00394068" w:rsidRDefault="00394068" w:rsidP="00394068">
      <w:pPr>
        <w:pStyle w:val="ListParagraph"/>
        <w:spacing w:after="0" w:line="240" w:lineRule="auto"/>
        <w:ind w:left="0"/>
        <w:rPr>
          <w:rFonts w:ascii="Times New Roman" w:eastAsia="Times New Roman" w:hAnsi="Times New Roman" w:cs="Times New Roman"/>
          <w:color w:val="000000" w:themeColor="text1"/>
        </w:rPr>
      </w:pPr>
      <w:r w:rsidRPr="38577F36">
        <w:rPr>
          <w:b/>
          <w:bCs/>
        </w:rPr>
        <w:t>Author:</w:t>
      </w:r>
      <w:r>
        <w:tab/>
      </w:r>
      <w:r w:rsidRPr="38577F36">
        <w:rPr>
          <w:b/>
          <w:bCs/>
        </w:rPr>
        <w:t xml:space="preserve"> </w:t>
      </w:r>
      <w:r w:rsidRPr="00B0086C">
        <w:t>Student Benson,</w:t>
      </w:r>
      <w:r>
        <w:rPr>
          <w:b/>
          <w:bCs/>
        </w:rPr>
        <w:t xml:space="preserve"> </w:t>
      </w:r>
      <w:r w:rsidRPr="38577F36">
        <w:rPr>
          <w:rFonts w:ascii="Times New Roman" w:eastAsia="Times New Roman" w:hAnsi="Times New Roman" w:cs="Times New Roman"/>
          <w:color w:val="000000" w:themeColor="text1"/>
        </w:rPr>
        <w:t xml:space="preserve">Deputy Speaker English </w:t>
      </w:r>
    </w:p>
    <w:p w14:paraId="51151A2D" w14:textId="77777777" w:rsidR="00394068" w:rsidRPr="00CD031E" w:rsidRDefault="00394068" w:rsidP="00394068">
      <w:pPr>
        <w:pStyle w:val="ListParagraph"/>
        <w:spacing w:after="0" w:line="240" w:lineRule="auto"/>
        <w:ind w:left="0"/>
      </w:pPr>
      <w:r w:rsidRPr="38577F36">
        <w:rPr>
          <w:b/>
          <w:bCs/>
        </w:rPr>
        <w:t xml:space="preserve">Sponsor: </w:t>
      </w:r>
      <w:r w:rsidRPr="38577F36">
        <w:rPr>
          <w:rFonts w:ascii="Times New Roman" w:eastAsia="Times New Roman" w:hAnsi="Times New Roman" w:cs="Times New Roman"/>
          <w:color w:val="000000" w:themeColor="text1"/>
        </w:rPr>
        <w:t>Deputy Speaker English</w:t>
      </w:r>
    </w:p>
    <w:p w14:paraId="319A1FEB" w14:textId="77777777" w:rsidR="00394068" w:rsidRPr="005D788A" w:rsidRDefault="00394068" w:rsidP="00394068">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00C73F9C" w14:textId="77777777" w:rsidR="00394068" w:rsidRPr="00D04C30" w:rsidRDefault="00394068" w:rsidP="00394068">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55054</w:t>
      </w:r>
    </w:p>
    <w:p w14:paraId="76DFF0DA" w14:textId="77777777" w:rsidR="00394068" w:rsidRDefault="00394068" w:rsidP="00394068">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0827C958" w14:textId="77777777" w:rsidR="00394068" w:rsidRPr="00D04C30" w:rsidRDefault="00394068" w:rsidP="00394068">
      <w:pPr>
        <w:pStyle w:val="ListParagraph"/>
        <w:pBdr>
          <w:bottom w:val="single" w:sz="4" w:space="1" w:color="auto"/>
        </w:pBdr>
        <w:spacing w:after="0" w:line="240" w:lineRule="auto"/>
        <w:ind w:left="0"/>
        <w:jc w:val="center"/>
        <w:rPr>
          <w:rFonts w:cstheme="minorHAnsi"/>
          <w:b/>
          <w:spacing w:val="40"/>
        </w:rPr>
      </w:pPr>
    </w:p>
    <w:p w14:paraId="7963F46E" w14:textId="77777777" w:rsidR="00394068" w:rsidRDefault="00394068" w:rsidP="00394068">
      <w:pPr>
        <w:spacing w:after="0" w:line="240" w:lineRule="auto"/>
      </w:pPr>
    </w:p>
    <w:p w14:paraId="0AA51A66" w14:textId="77777777" w:rsidR="00394068" w:rsidRDefault="00394068" w:rsidP="00394068">
      <w:pPr>
        <w:spacing w:after="0" w:line="240" w:lineRule="auto"/>
      </w:pPr>
    </w:p>
    <w:p w14:paraId="7AF26709" w14:textId="77777777" w:rsidR="00394068" w:rsidRDefault="00394068" w:rsidP="00394068">
      <w:pPr>
        <w:pStyle w:val="ListParagraph"/>
        <w:spacing w:after="0" w:line="240" w:lineRule="auto"/>
        <w:ind w:left="0"/>
        <w:jc w:val="center"/>
      </w:pPr>
      <w:r w:rsidRPr="38577F36">
        <w:rPr>
          <w:b/>
          <w:bCs/>
          <w:u w:val="single"/>
        </w:rPr>
        <w:t>Summary</w:t>
      </w:r>
      <w:r w:rsidRPr="38577F36">
        <w:rPr>
          <w:b/>
          <w:bCs/>
        </w:rPr>
        <w:t xml:space="preserve">: </w:t>
      </w:r>
      <w:r w:rsidRPr="38577F36">
        <w:rPr>
          <w:rFonts w:ascii="Times New Roman" w:eastAsia="Times New Roman" w:hAnsi="Times New Roman" w:cs="Times New Roman"/>
        </w:rPr>
        <w:t xml:space="preserve">A resolution to update the </w:t>
      </w:r>
      <w:r>
        <w:rPr>
          <w:rFonts w:ascii="Times New Roman" w:eastAsia="Times New Roman" w:hAnsi="Times New Roman" w:cs="Times New Roman"/>
        </w:rPr>
        <w:t>Operators Manual</w:t>
      </w:r>
      <w:r w:rsidRPr="38577F36">
        <w:rPr>
          <w:rFonts w:ascii="Times New Roman" w:eastAsia="Times New Roman" w:hAnsi="Times New Roman" w:cs="Times New Roman"/>
        </w:rPr>
        <w:t xml:space="preserve"> </w:t>
      </w:r>
      <w:r>
        <w:rPr>
          <w:rFonts w:ascii="Times New Roman" w:eastAsia="Times New Roman" w:hAnsi="Times New Roman" w:cs="Times New Roman"/>
        </w:rPr>
        <w:t>to include proponents and opponents</w:t>
      </w:r>
    </w:p>
    <w:p w14:paraId="4067B603" w14:textId="77777777" w:rsidR="00394068" w:rsidRDefault="00394068" w:rsidP="00394068">
      <w:pPr>
        <w:pStyle w:val="ListParagraph"/>
        <w:spacing w:after="0" w:line="240" w:lineRule="auto"/>
        <w:ind w:left="0"/>
        <w:rPr>
          <w:rFonts w:cstheme="minorHAnsi"/>
        </w:rPr>
      </w:pPr>
    </w:p>
    <w:p w14:paraId="65BE60BD" w14:textId="77777777" w:rsidR="00394068" w:rsidRDefault="00394068" w:rsidP="00394068">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53920FB8" w14:textId="77777777" w:rsidR="00394068" w:rsidRDefault="00394068" w:rsidP="00394068">
      <w:pPr>
        <w:pStyle w:val="ListParagraph"/>
        <w:spacing w:after="0" w:line="240" w:lineRule="auto"/>
        <w:ind w:left="0"/>
        <w:rPr>
          <w:rFonts w:cstheme="minorHAnsi"/>
          <w:b/>
        </w:rPr>
      </w:pPr>
    </w:p>
    <w:p w14:paraId="2571F69D" w14:textId="77777777" w:rsidR="00394068" w:rsidRDefault="00394068" w:rsidP="00394068">
      <w:pPr>
        <w:pStyle w:val="ListParagraph"/>
        <w:spacing w:after="0" w:line="240" w:lineRule="auto"/>
        <w:ind w:hanging="720"/>
      </w:pPr>
      <w:proofErr w:type="gramStart"/>
      <w:r>
        <w:t>WHEREAS,</w:t>
      </w:r>
      <w:proofErr w:type="gramEnd"/>
      <w:r>
        <w:t xml:space="preserve"> </w:t>
      </w:r>
      <w:r>
        <w:tab/>
        <w:t xml:space="preserve">SGA </w:t>
      </w:r>
      <w:r w:rsidRPr="0071106B">
        <w:t>should aim for students and student organizations</w:t>
      </w:r>
      <w:r w:rsidRPr="003D42EF">
        <w:t xml:space="preserve"> </w:t>
      </w:r>
      <w:r>
        <w:t>to be engaged with student governance</w:t>
      </w:r>
      <w:r w:rsidRPr="38577F36">
        <w:rPr>
          <w:rFonts w:ascii="Times New Roman" w:eastAsia="Times New Roman" w:hAnsi="Times New Roman" w:cs="Times New Roman"/>
          <w:color w:val="000000" w:themeColor="text1"/>
        </w:rPr>
        <w:t>; and</w:t>
      </w:r>
    </w:p>
    <w:p w14:paraId="200EA6AD" w14:textId="77777777" w:rsidR="00394068" w:rsidRDefault="00394068" w:rsidP="00394068">
      <w:pPr>
        <w:pStyle w:val="ListParagraph"/>
        <w:spacing w:after="0" w:line="240" w:lineRule="auto"/>
        <w:ind w:left="0"/>
      </w:pPr>
    </w:p>
    <w:p w14:paraId="6D1CF2D1" w14:textId="77777777" w:rsidR="00394068" w:rsidRDefault="00394068" w:rsidP="00394068">
      <w:pPr>
        <w:pStyle w:val="ListParagraph"/>
        <w:spacing w:after="0" w:line="240" w:lineRule="auto"/>
        <w:ind w:left="0"/>
      </w:pPr>
      <w:r w:rsidRPr="38577F36">
        <w:t xml:space="preserve">WHEREAS, </w:t>
      </w:r>
      <w:r>
        <w:tab/>
      </w:r>
      <w:proofErr w:type="gramStart"/>
      <w:r>
        <w:rPr>
          <w:rFonts w:ascii="Times New Roman" w:eastAsia="Times New Roman" w:hAnsi="Times New Roman" w:cs="Times New Roman"/>
          <w:color w:val="000000" w:themeColor="text1"/>
        </w:rPr>
        <w:t>Making</w:t>
      </w:r>
      <w:proofErr w:type="gramEnd"/>
      <w:r>
        <w:rPr>
          <w:rFonts w:ascii="Times New Roman" w:eastAsia="Times New Roman" w:hAnsi="Times New Roman" w:cs="Times New Roman"/>
          <w:color w:val="000000" w:themeColor="text1"/>
        </w:rPr>
        <w:t xml:space="preserve"> a full public comment might seem too large a task</w:t>
      </w:r>
      <w:r w:rsidRPr="38577F36">
        <w:rPr>
          <w:rFonts w:ascii="Times New Roman" w:eastAsia="Times New Roman" w:hAnsi="Times New Roman" w:cs="Times New Roman"/>
          <w:color w:val="000000" w:themeColor="text1"/>
        </w:rPr>
        <w:t>; and</w:t>
      </w:r>
    </w:p>
    <w:p w14:paraId="0A9C3011" w14:textId="77777777" w:rsidR="00394068" w:rsidRDefault="00394068" w:rsidP="00394068">
      <w:pPr>
        <w:pStyle w:val="ListParagraph"/>
        <w:spacing w:after="0" w:line="240" w:lineRule="auto"/>
        <w:ind w:left="0"/>
        <w:rPr>
          <w:rFonts w:cstheme="minorHAnsi"/>
        </w:rPr>
      </w:pPr>
    </w:p>
    <w:p w14:paraId="24ECC4A2" w14:textId="77777777" w:rsidR="00394068" w:rsidRDefault="00394068" w:rsidP="00394068">
      <w:pPr>
        <w:pStyle w:val="ListParagraph"/>
        <w:spacing w:after="0" w:line="240" w:lineRule="auto"/>
        <w:ind w:hanging="720"/>
      </w:pPr>
      <w:proofErr w:type="gramStart"/>
      <w:r>
        <w:t>WHEREAS,</w:t>
      </w:r>
      <w:proofErr w:type="gramEnd"/>
      <w:r>
        <w:t xml:space="preserve"> </w:t>
      </w:r>
      <w:r>
        <w:tab/>
      </w:r>
      <w:r>
        <w:rPr>
          <w:rFonts w:ascii="Times New Roman" w:eastAsia="Times New Roman" w:hAnsi="Times New Roman" w:cs="Times New Roman"/>
          <w:color w:val="000000" w:themeColor="text1"/>
        </w:rPr>
        <w:t>the Illinois State Legislative branch currently has a method of listing the proponents and opponents of pieces of legislation before they are reviewed by the various bodies; and</w:t>
      </w:r>
    </w:p>
    <w:p w14:paraId="2A404721" w14:textId="77777777" w:rsidR="00394068" w:rsidRDefault="00394068" w:rsidP="00394068">
      <w:pPr>
        <w:pStyle w:val="ListParagraph"/>
        <w:spacing w:after="0" w:line="240" w:lineRule="auto"/>
        <w:ind w:left="0"/>
      </w:pPr>
    </w:p>
    <w:p w14:paraId="7EF59361" w14:textId="77777777" w:rsidR="00394068" w:rsidRDefault="00394068" w:rsidP="00394068">
      <w:pPr>
        <w:spacing w:after="0" w:line="240" w:lineRule="auto"/>
        <w:rPr>
          <w:rFonts w:ascii="Times New Roman" w:eastAsia="Times New Roman" w:hAnsi="Times New Roman" w:cs="Times New Roman"/>
          <w:color w:val="000000" w:themeColor="text1"/>
        </w:rPr>
      </w:pPr>
      <w:r>
        <w:t xml:space="preserve">WHEREAS, </w:t>
      </w:r>
      <w:r>
        <w:tab/>
      </w:r>
      <w:r w:rsidRPr="5416A993">
        <w:rPr>
          <w:rFonts w:ascii="Times New Roman" w:eastAsia="Times New Roman" w:hAnsi="Times New Roman" w:cs="Times New Roman"/>
          <w:color w:val="000000" w:themeColor="text1"/>
        </w:rPr>
        <w:t>Article IV, §</w:t>
      </w:r>
      <w:bookmarkStart w:id="4" w:name="_Int_Kb57aSDr"/>
      <w:proofErr w:type="gramStart"/>
      <w:r w:rsidRPr="5416A993">
        <w:rPr>
          <w:rFonts w:ascii="Times New Roman" w:eastAsia="Times New Roman" w:hAnsi="Times New Roman" w:cs="Times New Roman"/>
          <w:color w:val="000000" w:themeColor="text1"/>
        </w:rPr>
        <w:t>1.B</w:t>
      </w:r>
      <w:bookmarkEnd w:id="4"/>
      <w:proofErr w:type="gramEnd"/>
      <w:r w:rsidRPr="5416A993">
        <w:rPr>
          <w:rFonts w:ascii="Times New Roman" w:eastAsia="Times New Roman" w:hAnsi="Times New Roman" w:cs="Times New Roman"/>
          <w:color w:val="000000" w:themeColor="text1"/>
        </w:rPr>
        <w:t xml:space="preserve"> of the Student Government Association Constitution states that, “</w:t>
      </w:r>
      <w:r>
        <w:rPr>
          <w:rFonts w:ascii="Times New Roman" w:eastAsia="Times New Roman" w:hAnsi="Times New Roman" w:cs="Times New Roman"/>
          <w:color w:val="000000" w:themeColor="text1"/>
        </w:rPr>
        <w:t>T</w:t>
      </w:r>
      <w:r w:rsidRPr="00B0086C">
        <w:rPr>
          <w:rFonts w:ascii="Times New Roman" w:eastAsia="Times New Roman" w:hAnsi="Times New Roman" w:cs="Times New Roman"/>
          <w:color w:val="000000" w:themeColor="text1"/>
        </w:rPr>
        <w:t>he Senate shall have the sole power to create and amend the Senate Operating Rules.</w:t>
      </w:r>
      <w:r w:rsidRPr="5416A993">
        <w:rPr>
          <w:rFonts w:ascii="Times New Roman" w:eastAsia="Times New Roman" w:hAnsi="Times New Roman" w:cs="Times New Roman"/>
          <w:color w:val="000000" w:themeColor="text1"/>
        </w:rPr>
        <w:t>”;</w:t>
      </w:r>
    </w:p>
    <w:p w14:paraId="2E23DAA3" w14:textId="77777777" w:rsidR="00394068" w:rsidRDefault="00394068" w:rsidP="00394068">
      <w:pPr>
        <w:spacing w:after="0" w:line="240" w:lineRule="auto"/>
        <w:rPr>
          <w:rFonts w:ascii="Times New Roman" w:eastAsia="Times New Roman" w:hAnsi="Times New Roman" w:cs="Times New Roman"/>
          <w:color w:val="000000" w:themeColor="text1"/>
        </w:rPr>
      </w:pPr>
    </w:p>
    <w:p w14:paraId="3087765C" w14:textId="77777777" w:rsidR="00394068" w:rsidRDefault="00394068" w:rsidP="00394068">
      <w:pPr>
        <w:pStyle w:val="ListParagraph"/>
        <w:spacing w:after="0" w:line="240" w:lineRule="auto"/>
        <w:ind w:left="0"/>
        <w:rPr>
          <w:rFonts w:cstheme="minorHAnsi"/>
        </w:rPr>
      </w:pPr>
    </w:p>
    <w:p w14:paraId="57D4646A" w14:textId="77777777" w:rsidR="00394068" w:rsidRDefault="00394068" w:rsidP="00394068">
      <w:pPr>
        <w:pStyle w:val="ListParagraph"/>
        <w:spacing w:after="0" w:line="240" w:lineRule="auto"/>
        <w:ind w:left="0"/>
        <w:jc w:val="center"/>
      </w:pPr>
      <w:r w:rsidRPr="219FCD96">
        <w:t xml:space="preserve">THEREFORE, the students </w:t>
      </w:r>
      <w:bookmarkStart w:id="5" w:name="_Int_jmJIOY3C"/>
      <w:proofErr w:type="gramStart"/>
      <w:r w:rsidRPr="219FCD96">
        <w:t>of</w:t>
      </w:r>
      <w:bookmarkEnd w:id="5"/>
      <w:proofErr w:type="gramEnd"/>
      <w:r w:rsidRPr="219FCD96">
        <w:t xml:space="preserve"> Northern Illinois University represented in this Senate enact that </w:t>
      </w:r>
      <w:r>
        <w:t>the following be added to article XVII of the Student Government Association Senate Operators Manual Fifty Fifth session as well as a form for the Proponents/Opponents be created by the Deputy Speaker and made available to the public through Huskie Hub Similar to the current intent to speak form.</w:t>
      </w:r>
    </w:p>
    <w:p w14:paraId="0A1D0ACE" w14:textId="77777777" w:rsidR="00394068" w:rsidRDefault="00394068" w:rsidP="00394068">
      <w:pPr>
        <w:pStyle w:val="ListParagraph"/>
        <w:spacing w:after="0" w:line="240" w:lineRule="auto"/>
        <w:ind w:left="0"/>
        <w:jc w:val="center"/>
      </w:pPr>
    </w:p>
    <w:p w14:paraId="17344194" w14:textId="77777777" w:rsidR="00394068" w:rsidRDefault="00394068" w:rsidP="00394068">
      <w:pPr>
        <w:pStyle w:val="paragraph"/>
        <w:spacing w:before="0" w:beforeAutospacing="0" w:after="0" w:afterAutospacing="0"/>
        <w:jc w:val="center"/>
        <w:textAlignment w:val="baseline"/>
        <w:rPr>
          <w:rFonts w:ascii="Segoe UI" w:hAnsi="Segoe UI" w:cs="Segoe UI"/>
          <w:sz w:val="18"/>
          <w:szCs w:val="18"/>
        </w:rPr>
      </w:pPr>
      <w:r>
        <w:rPr>
          <w:rStyle w:val="normaltextrun"/>
          <w:rFonts w:ascii="Bookman Old Style" w:hAnsi="Bookman Old Style" w:cs="Segoe UI"/>
          <w:b/>
          <w:bCs/>
          <w:sz w:val="22"/>
          <w:szCs w:val="22"/>
        </w:rPr>
        <w:t>XVII</w:t>
      </w:r>
      <w:r>
        <w:rPr>
          <w:rStyle w:val="eop"/>
          <w:rFonts w:ascii="Bookman Old Style" w:eastAsia="Perpetua" w:hAnsi="Bookman Old Style" w:cs="Segoe UI"/>
          <w:sz w:val="22"/>
          <w:szCs w:val="22"/>
        </w:rPr>
        <w:t> </w:t>
      </w:r>
    </w:p>
    <w:p w14:paraId="4AC47BD8" w14:textId="77777777" w:rsidR="00394068" w:rsidRDefault="00394068" w:rsidP="00394068">
      <w:pPr>
        <w:pStyle w:val="paragraph"/>
        <w:spacing w:before="0" w:beforeAutospacing="0" w:after="0" w:afterAutospacing="0"/>
        <w:jc w:val="center"/>
        <w:textAlignment w:val="baseline"/>
        <w:rPr>
          <w:rFonts w:ascii="Segoe UI" w:hAnsi="Segoe UI" w:cs="Segoe UI"/>
          <w:sz w:val="18"/>
          <w:szCs w:val="18"/>
        </w:rPr>
      </w:pPr>
      <w:r>
        <w:rPr>
          <w:rStyle w:val="normaltextrun"/>
          <w:rFonts w:ascii="Bookman Old Style" w:hAnsi="Bookman Old Style" w:cs="Segoe UI"/>
          <w:b/>
          <w:bCs/>
          <w:sz w:val="22"/>
          <w:szCs w:val="22"/>
        </w:rPr>
        <w:t>_____</w:t>
      </w:r>
      <w:r>
        <w:rPr>
          <w:rStyle w:val="eop"/>
          <w:rFonts w:ascii="Bookman Old Style" w:eastAsia="Perpetua" w:hAnsi="Bookman Old Style" w:cs="Segoe UI"/>
          <w:sz w:val="22"/>
          <w:szCs w:val="22"/>
        </w:rPr>
        <w:t> </w:t>
      </w:r>
    </w:p>
    <w:p w14:paraId="6ECFE655" w14:textId="77777777" w:rsidR="00394068" w:rsidRDefault="00394068" w:rsidP="00394068">
      <w:pPr>
        <w:pStyle w:val="paragraph"/>
        <w:spacing w:before="0" w:beforeAutospacing="0" w:after="0" w:afterAutospacing="0"/>
        <w:ind w:firstLine="720"/>
        <w:jc w:val="center"/>
        <w:textAlignment w:val="baseline"/>
        <w:rPr>
          <w:rFonts w:ascii="Segoe UI" w:hAnsi="Segoe UI" w:cs="Segoe UI"/>
          <w:sz w:val="18"/>
          <w:szCs w:val="18"/>
        </w:rPr>
      </w:pPr>
      <w:r>
        <w:rPr>
          <w:rStyle w:val="eop"/>
          <w:rFonts w:ascii="Bookman Old Style" w:eastAsia="Perpetua" w:hAnsi="Bookman Old Style" w:cs="Segoe UI"/>
          <w:sz w:val="22"/>
          <w:szCs w:val="22"/>
        </w:rPr>
        <w:t> </w:t>
      </w:r>
    </w:p>
    <w:p w14:paraId="38C4350E" w14:textId="77777777" w:rsidR="00394068" w:rsidRDefault="00394068" w:rsidP="00394068">
      <w:pPr>
        <w:pStyle w:val="paragraph"/>
        <w:spacing w:before="0" w:beforeAutospacing="0" w:after="0" w:afterAutospacing="0"/>
        <w:jc w:val="center"/>
        <w:textAlignment w:val="baseline"/>
        <w:rPr>
          <w:rFonts w:ascii="Segoe UI" w:hAnsi="Segoe UI" w:cs="Segoe UI"/>
          <w:sz w:val="18"/>
          <w:szCs w:val="18"/>
        </w:rPr>
      </w:pPr>
      <w:r>
        <w:rPr>
          <w:rStyle w:val="normaltextrun"/>
          <w:rFonts w:ascii="Bookman Old Style" w:hAnsi="Bookman Old Style" w:cs="Segoe UI"/>
          <w:b/>
          <w:bCs/>
          <w:sz w:val="22"/>
          <w:szCs w:val="22"/>
        </w:rPr>
        <w:t>FLOW OF LEGISLATION</w:t>
      </w:r>
      <w:r>
        <w:rPr>
          <w:rStyle w:val="eop"/>
          <w:rFonts w:ascii="Bookman Old Style" w:eastAsia="Perpetua" w:hAnsi="Bookman Old Style" w:cs="Segoe UI"/>
          <w:sz w:val="22"/>
          <w:szCs w:val="22"/>
        </w:rPr>
        <w:t> </w:t>
      </w:r>
    </w:p>
    <w:p w14:paraId="5A341C65" w14:textId="77777777" w:rsidR="00394068" w:rsidRDefault="00394068" w:rsidP="00394068">
      <w:pPr>
        <w:pStyle w:val="paragraph"/>
        <w:spacing w:before="0" w:beforeAutospacing="0" w:after="0" w:afterAutospacing="0"/>
        <w:ind w:firstLine="720"/>
        <w:jc w:val="both"/>
        <w:textAlignment w:val="baseline"/>
        <w:rPr>
          <w:rFonts w:ascii="Segoe UI" w:hAnsi="Segoe UI" w:cs="Segoe UI"/>
          <w:sz w:val="18"/>
          <w:szCs w:val="18"/>
        </w:rPr>
      </w:pPr>
      <w:r>
        <w:rPr>
          <w:rStyle w:val="normaltextrun"/>
          <w:rFonts w:ascii="Bookman Old Style" w:hAnsi="Bookman Old Style" w:cs="Segoe UI"/>
          <w:sz w:val="22"/>
          <w:szCs w:val="22"/>
        </w:rPr>
        <w:t>All legislation must</w:t>
      </w:r>
      <w:r>
        <w:rPr>
          <w:rStyle w:val="normaltextrun"/>
          <w:sz w:val="22"/>
          <w:szCs w:val="22"/>
        </w:rPr>
        <w:t> </w:t>
      </w:r>
      <w:r>
        <w:rPr>
          <w:rStyle w:val="normaltextrun"/>
          <w:rFonts w:ascii="Bookman Old Style" w:hAnsi="Bookman Old Style" w:cs="Segoe UI"/>
          <w:sz w:val="22"/>
          <w:szCs w:val="22"/>
        </w:rPr>
        <w:t>be sponsored, but not necessarily authored, by a sitting Senator. The various committees and their chairpersons will coordinate the movement of legislation from their respective committees with the Speaker to place them on the Senate Agenda to be heard by the entire body. Once a piece of legislation is created, only the Speaker may place legislation on the Senate</w:t>
      </w:r>
      <w:r>
        <w:rPr>
          <w:rStyle w:val="normaltextrun"/>
          <w:rFonts w:ascii="Bookman Old Style" w:hAnsi="Bookman Old Style" w:cs="Bookman Old Style"/>
          <w:sz w:val="22"/>
          <w:szCs w:val="22"/>
        </w:rPr>
        <w:t>’</w:t>
      </w:r>
      <w:r>
        <w:rPr>
          <w:rStyle w:val="normaltextrun"/>
          <w:rFonts w:ascii="Bookman Old Style" w:hAnsi="Bookman Old Style" w:cs="Segoe UI"/>
          <w:sz w:val="22"/>
          <w:szCs w:val="22"/>
        </w:rPr>
        <w:t>s agenda, but all legislation must be given to the Senate Clerk the Wednesday before the Senate meeting.</w:t>
      </w:r>
      <w:r>
        <w:rPr>
          <w:rStyle w:val="normaltextrun"/>
          <w:sz w:val="22"/>
          <w:szCs w:val="22"/>
        </w:rPr>
        <w:t> </w:t>
      </w:r>
      <w:r>
        <w:rPr>
          <w:rStyle w:val="normaltextrun"/>
          <w:rFonts w:ascii="Bookman Old Style" w:hAnsi="Bookman Old Style" w:cs="Segoe UI"/>
          <w:sz w:val="22"/>
          <w:szCs w:val="22"/>
        </w:rPr>
        <w:t>The Committee on Rules and Procedures will convene to ensure that all proposed legislation is submitted in proper form before being heard on the Senate floor. </w:t>
      </w:r>
      <w:r>
        <w:rPr>
          <w:rStyle w:val="eop"/>
          <w:rFonts w:ascii="Bookman Old Style" w:eastAsia="Perpetua" w:hAnsi="Bookman Old Style" w:cs="Segoe UI"/>
          <w:sz w:val="22"/>
          <w:szCs w:val="22"/>
        </w:rPr>
        <w:t> </w:t>
      </w:r>
    </w:p>
    <w:p w14:paraId="1C324561" w14:textId="77777777" w:rsidR="00394068" w:rsidRDefault="00394068" w:rsidP="00394068">
      <w:pPr>
        <w:pStyle w:val="paragraph"/>
        <w:spacing w:before="0" w:beforeAutospacing="0" w:after="0" w:afterAutospacing="0"/>
        <w:jc w:val="both"/>
        <w:textAlignment w:val="baseline"/>
        <w:rPr>
          <w:rFonts w:ascii="Segoe UI" w:hAnsi="Segoe UI" w:cs="Segoe UI"/>
          <w:sz w:val="18"/>
          <w:szCs w:val="18"/>
        </w:rPr>
      </w:pPr>
      <w:r>
        <w:rPr>
          <w:rStyle w:val="normaltextrun"/>
          <w:sz w:val="22"/>
          <w:szCs w:val="22"/>
        </w:rPr>
        <w:t> </w:t>
      </w:r>
      <w:r>
        <w:rPr>
          <w:rStyle w:val="eop"/>
          <w:rFonts w:ascii="Bookman Old Style" w:eastAsia="Perpetua" w:hAnsi="Bookman Old Style" w:cs="Segoe UI"/>
          <w:sz w:val="22"/>
          <w:szCs w:val="22"/>
        </w:rPr>
        <w:t> </w:t>
      </w:r>
      <w:r>
        <w:rPr>
          <w:rStyle w:val="eop"/>
          <w:rFonts w:ascii="Bookman Old Style" w:eastAsia="Perpetua" w:hAnsi="Bookman Old Style" w:cs="Segoe UI"/>
          <w:sz w:val="22"/>
          <w:szCs w:val="22"/>
        </w:rPr>
        <w:tab/>
      </w:r>
      <w:r w:rsidRPr="00361BFB">
        <w:rPr>
          <w:rStyle w:val="eop"/>
          <w:rFonts w:ascii="Bookman Old Style" w:eastAsia="Perpetua" w:hAnsi="Bookman Old Style" w:cs="Segoe UI"/>
          <w:sz w:val="22"/>
          <w:szCs w:val="22"/>
          <w:highlight w:val="yellow"/>
        </w:rPr>
        <w:t>Prior to any discussion on the floor regarding the proposed legislation the speaker will first read any proponents of the legislation followed by any opponents of the proposed legislation. This reading of proponents and opponents shall only include the names of SGA recognized student organizations and current fee-paying students. A form will be created, similar to the one for public comments, in order to obtain these statements.</w:t>
      </w:r>
    </w:p>
    <w:p w14:paraId="4F9C6949" w14:textId="77777777" w:rsidR="00394068" w:rsidRDefault="00394068" w:rsidP="00394068">
      <w:pPr>
        <w:pStyle w:val="paragraph"/>
        <w:spacing w:before="0" w:beforeAutospacing="0" w:after="0" w:afterAutospacing="0"/>
        <w:ind w:firstLine="720"/>
        <w:jc w:val="both"/>
        <w:textAlignment w:val="baseline"/>
        <w:rPr>
          <w:rFonts w:ascii="Segoe UI" w:hAnsi="Segoe UI" w:cs="Segoe UI"/>
          <w:sz w:val="18"/>
          <w:szCs w:val="18"/>
        </w:rPr>
      </w:pPr>
      <w:r>
        <w:rPr>
          <w:rStyle w:val="normaltextrun"/>
          <w:rFonts w:ascii="Bookman Old Style" w:hAnsi="Bookman Old Style" w:cs="Segoe UI"/>
          <w:sz w:val="22"/>
          <w:szCs w:val="22"/>
        </w:rPr>
        <w:lastRenderedPageBreak/>
        <w:t>The legislation</w:t>
      </w:r>
      <w:r>
        <w:rPr>
          <w:rStyle w:val="normaltextrun"/>
          <w:sz w:val="22"/>
          <w:szCs w:val="22"/>
        </w:rPr>
        <w:t> </w:t>
      </w:r>
      <w:r>
        <w:rPr>
          <w:rStyle w:val="normaltextrun"/>
          <w:rFonts w:ascii="Bookman Old Style" w:hAnsi="Bookman Old Style" w:cs="Segoe UI"/>
          <w:sz w:val="22"/>
          <w:szCs w:val="22"/>
        </w:rPr>
        <w:t>may</w:t>
      </w:r>
      <w:r>
        <w:rPr>
          <w:rStyle w:val="normaltextrun"/>
          <w:sz w:val="22"/>
          <w:szCs w:val="22"/>
        </w:rPr>
        <w:t> </w:t>
      </w:r>
      <w:r>
        <w:rPr>
          <w:rStyle w:val="normaltextrun"/>
          <w:rFonts w:ascii="Bookman Old Style" w:hAnsi="Bookman Old Style" w:cs="Segoe UI"/>
          <w:sz w:val="22"/>
          <w:szCs w:val="22"/>
        </w:rPr>
        <w:t>be on the agenda for two weeks, once in new business, where it will be introduced, and then in old business to be voted on by Senators. Standing committees may vote to place legislation on the agenda and will pass it on to the Speaker. If the committee votes down a piece of legislation, it may not pass to the Speaker for consideration to be placed on the Senate</w:t>
      </w:r>
      <w:r>
        <w:rPr>
          <w:rStyle w:val="normaltextrun"/>
          <w:rFonts w:ascii="Bookman Old Style" w:hAnsi="Bookman Old Style" w:cs="Bookman Old Style"/>
          <w:sz w:val="22"/>
          <w:szCs w:val="22"/>
        </w:rPr>
        <w:t>’</w:t>
      </w:r>
      <w:r>
        <w:rPr>
          <w:rStyle w:val="normaltextrun"/>
          <w:rFonts w:ascii="Bookman Old Style" w:hAnsi="Bookman Old Style" w:cs="Segoe UI"/>
          <w:sz w:val="22"/>
          <w:szCs w:val="22"/>
        </w:rPr>
        <w:t>s docket. Under extraordinary circumstances, the Speaker may place legislation on the Senate’s docket after it failed a committee vote. Committee Chairpersons will present legislation passed by their committee during the weekly</w:t>
      </w:r>
      <w:r>
        <w:rPr>
          <w:rStyle w:val="normaltextrun"/>
          <w:sz w:val="22"/>
          <w:szCs w:val="22"/>
        </w:rPr>
        <w:t> </w:t>
      </w:r>
      <w:r>
        <w:rPr>
          <w:rStyle w:val="normaltextrun"/>
          <w:rFonts w:ascii="Bookman Old Style" w:hAnsi="Bookman Old Style" w:cs="Segoe UI"/>
          <w:sz w:val="22"/>
          <w:szCs w:val="22"/>
        </w:rPr>
        <w:t>leadership</w:t>
      </w:r>
      <w:r>
        <w:rPr>
          <w:rStyle w:val="normaltextrun"/>
          <w:sz w:val="22"/>
          <w:szCs w:val="22"/>
        </w:rPr>
        <w:t> </w:t>
      </w:r>
      <w:r>
        <w:rPr>
          <w:rStyle w:val="normaltextrun"/>
          <w:rFonts w:ascii="Bookman Old Style" w:hAnsi="Bookman Old Style" w:cs="Segoe UI"/>
          <w:sz w:val="22"/>
          <w:szCs w:val="22"/>
        </w:rPr>
        <w:t>meeting. After placement on the Senate</w:t>
      </w:r>
      <w:r>
        <w:rPr>
          <w:rStyle w:val="normaltextrun"/>
          <w:rFonts w:ascii="Bookman Old Style" w:hAnsi="Bookman Old Style" w:cs="Bookman Old Style"/>
          <w:sz w:val="22"/>
          <w:szCs w:val="22"/>
        </w:rPr>
        <w:t>’</w:t>
      </w:r>
      <w:r>
        <w:rPr>
          <w:rStyle w:val="normaltextrun"/>
          <w:rFonts w:ascii="Bookman Old Style" w:hAnsi="Bookman Old Style" w:cs="Segoe UI"/>
          <w:sz w:val="22"/>
          <w:szCs w:val="22"/>
        </w:rPr>
        <w:t>s agenda, the Senate may require legislation to be sent back to the respective committee for revision. Following revision, the committee must vote on the changes prior to the legislation’s movement back to the Senate floor.</w:t>
      </w:r>
      <w:r>
        <w:rPr>
          <w:rStyle w:val="normaltextrun"/>
          <w:sz w:val="22"/>
          <w:szCs w:val="22"/>
        </w:rPr>
        <w:t> </w:t>
      </w:r>
      <w:r>
        <w:rPr>
          <w:rStyle w:val="eop"/>
          <w:rFonts w:ascii="Bookman Old Style" w:eastAsia="Perpetua" w:hAnsi="Bookman Old Style" w:cs="Segoe UI"/>
          <w:sz w:val="22"/>
          <w:szCs w:val="22"/>
        </w:rPr>
        <w:t> </w:t>
      </w:r>
    </w:p>
    <w:p w14:paraId="3E800790" w14:textId="77777777" w:rsidR="00394068" w:rsidRDefault="00394068" w:rsidP="00394068">
      <w:pPr>
        <w:pStyle w:val="paragraph"/>
        <w:spacing w:before="0" w:beforeAutospacing="0" w:after="0" w:afterAutospacing="0"/>
        <w:ind w:firstLine="720"/>
        <w:jc w:val="both"/>
        <w:textAlignment w:val="baseline"/>
        <w:rPr>
          <w:rFonts w:ascii="Segoe UI" w:hAnsi="Segoe UI" w:cs="Segoe UI"/>
          <w:sz w:val="18"/>
          <w:szCs w:val="18"/>
        </w:rPr>
      </w:pPr>
      <w:r>
        <w:rPr>
          <w:rStyle w:val="eop"/>
          <w:rFonts w:ascii="Bookman Old Style" w:eastAsia="Perpetua" w:hAnsi="Bookman Old Style" w:cs="Segoe UI"/>
          <w:sz w:val="22"/>
          <w:szCs w:val="22"/>
        </w:rPr>
        <w:t> </w:t>
      </w:r>
    </w:p>
    <w:p w14:paraId="50AEE452" w14:textId="77777777" w:rsidR="00394068" w:rsidRPr="00A71E48" w:rsidRDefault="00394068" w:rsidP="00394068">
      <w:pPr>
        <w:pStyle w:val="ListParagraph"/>
        <w:spacing w:after="0" w:line="240" w:lineRule="auto"/>
        <w:ind w:left="0"/>
        <w:jc w:val="center"/>
        <w:rPr>
          <w:b/>
          <w:bCs/>
          <w:i/>
          <w:iCs/>
        </w:rPr>
      </w:pPr>
      <w:r w:rsidRPr="219FCD96">
        <w:rPr>
          <w:b/>
          <w:bCs/>
          <w:i/>
          <w:iCs/>
        </w:rPr>
        <w:t>This act is ordered to take immediate effect.</w:t>
      </w:r>
    </w:p>
    <w:p w14:paraId="607A02CA" w14:textId="77777777" w:rsidR="00394068" w:rsidRDefault="00394068" w:rsidP="00394068">
      <w:pPr>
        <w:spacing w:after="0" w:line="240" w:lineRule="auto"/>
      </w:pPr>
    </w:p>
    <w:p w14:paraId="0DEA83D1" w14:textId="77777777" w:rsidR="00556EB8" w:rsidRDefault="00556EB8" w:rsidP="00681BC7">
      <w:pPr>
        <w:tabs>
          <w:tab w:val="left" w:pos="6480"/>
        </w:tabs>
      </w:pPr>
    </w:p>
    <w:p w14:paraId="6F39C94C" w14:textId="77777777" w:rsidR="00B511B6" w:rsidRDefault="00B511B6" w:rsidP="00681BC7">
      <w:pPr>
        <w:tabs>
          <w:tab w:val="left" w:pos="6480"/>
        </w:tabs>
      </w:pPr>
    </w:p>
    <w:p w14:paraId="70C7C6D3" w14:textId="77777777" w:rsidR="00B511B6" w:rsidRDefault="00B511B6" w:rsidP="00681BC7">
      <w:pPr>
        <w:tabs>
          <w:tab w:val="left" w:pos="6480"/>
        </w:tabs>
      </w:pPr>
    </w:p>
    <w:p w14:paraId="7D89800E" w14:textId="77777777" w:rsidR="00394068" w:rsidRDefault="00394068" w:rsidP="00681BC7">
      <w:pPr>
        <w:tabs>
          <w:tab w:val="left" w:pos="6480"/>
        </w:tabs>
      </w:pPr>
    </w:p>
    <w:p w14:paraId="40AE69D7" w14:textId="77777777" w:rsidR="00394068" w:rsidRDefault="00394068" w:rsidP="00681BC7">
      <w:pPr>
        <w:tabs>
          <w:tab w:val="left" w:pos="6480"/>
        </w:tabs>
      </w:pPr>
    </w:p>
    <w:p w14:paraId="0FA846C9" w14:textId="77777777" w:rsidR="00394068" w:rsidRDefault="00394068" w:rsidP="00681BC7">
      <w:pPr>
        <w:tabs>
          <w:tab w:val="left" w:pos="6480"/>
        </w:tabs>
      </w:pPr>
    </w:p>
    <w:p w14:paraId="17B24246" w14:textId="77777777" w:rsidR="00394068" w:rsidRDefault="00394068" w:rsidP="00681BC7">
      <w:pPr>
        <w:tabs>
          <w:tab w:val="left" w:pos="6480"/>
        </w:tabs>
      </w:pPr>
    </w:p>
    <w:p w14:paraId="59EFBAFC" w14:textId="77777777" w:rsidR="00394068" w:rsidRDefault="00394068" w:rsidP="00681BC7">
      <w:pPr>
        <w:tabs>
          <w:tab w:val="left" w:pos="6480"/>
        </w:tabs>
      </w:pPr>
    </w:p>
    <w:p w14:paraId="5EEA7F8D" w14:textId="77777777" w:rsidR="00394068" w:rsidRDefault="00394068" w:rsidP="00681BC7">
      <w:pPr>
        <w:tabs>
          <w:tab w:val="left" w:pos="6480"/>
        </w:tabs>
      </w:pPr>
    </w:p>
    <w:p w14:paraId="68F198D4" w14:textId="77777777" w:rsidR="00394068" w:rsidRDefault="00394068" w:rsidP="00681BC7">
      <w:pPr>
        <w:tabs>
          <w:tab w:val="left" w:pos="6480"/>
        </w:tabs>
      </w:pPr>
    </w:p>
    <w:p w14:paraId="45719936" w14:textId="77777777" w:rsidR="00394068" w:rsidRDefault="00394068" w:rsidP="00681BC7">
      <w:pPr>
        <w:tabs>
          <w:tab w:val="left" w:pos="6480"/>
        </w:tabs>
      </w:pPr>
    </w:p>
    <w:p w14:paraId="1A88F274" w14:textId="77777777" w:rsidR="00394068" w:rsidRDefault="00394068" w:rsidP="00681BC7">
      <w:pPr>
        <w:tabs>
          <w:tab w:val="left" w:pos="6480"/>
        </w:tabs>
      </w:pPr>
    </w:p>
    <w:p w14:paraId="6A09E5F3" w14:textId="77777777" w:rsidR="00394068" w:rsidRDefault="00394068" w:rsidP="00681BC7">
      <w:pPr>
        <w:tabs>
          <w:tab w:val="left" w:pos="6480"/>
        </w:tabs>
      </w:pPr>
    </w:p>
    <w:p w14:paraId="381B439B" w14:textId="77777777" w:rsidR="00394068" w:rsidRDefault="00394068" w:rsidP="00681BC7">
      <w:pPr>
        <w:tabs>
          <w:tab w:val="left" w:pos="6480"/>
        </w:tabs>
      </w:pPr>
    </w:p>
    <w:p w14:paraId="797DCB15" w14:textId="77777777" w:rsidR="00394068" w:rsidRDefault="00394068" w:rsidP="00681BC7">
      <w:pPr>
        <w:tabs>
          <w:tab w:val="left" w:pos="6480"/>
        </w:tabs>
      </w:pPr>
    </w:p>
    <w:p w14:paraId="0B8DA3C1" w14:textId="77777777" w:rsidR="00394068" w:rsidRDefault="00394068" w:rsidP="00681BC7">
      <w:pPr>
        <w:tabs>
          <w:tab w:val="left" w:pos="6480"/>
        </w:tabs>
      </w:pPr>
    </w:p>
    <w:p w14:paraId="65546873" w14:textId="77777777" w:rsidR="00394068" w:rsidRDefault="00394068" w:rsidP="00681BC7">
      <w:pPr>
        <w:tabs>
          <w:tab w:val="left" w:pos="6480"/>
        </w:tabs>
      </w:pPr>
    </w:p>
    <w:p w14:paraId="69316F09" w14:textId="77777777" w:rsidR="00394068" w:rsidRDefault="00394068" w:rsidP="00681BC7">
      <w:pPr>
        <w:tabs>
          <w:tab w:val="left" w:pos="6480"/>
        </w:tabs>
      </w:pPr>
    </w:p>
    <w:p w14:paraId="761B08F9" w14:textId="77777777" w:rsidR="00394068" w:rsidRDefault="00394068" w:rsidP="00681BC7">
      <w:pPr>
        <w:tabs>
          <w:tab w:val="left" w:pos="6480"/>
        </w:tabs>
      </w:pPr>
    </w:p>
    <w:p w14:paraId="1CADBA4C" w14:textId="77777777" w:rsidR="00394068" w:rsidRDefault="00394068" w:rsidP="00681BC7">
      <w:pPr>
        <w:tabs>
          <w:tab w:val="left" w:pos="6480"/>
        </w:tabs>
      </w:pPr>
    </w:p>
    <w:p w14:paraId="1796AD41" w14:textId="77777777" w:rsidR="00394068" w:rsidRDefault="00394068" w:rsidP="00681BC7">
      <w:pPr>
        <w:tabs>
          <w:tab w:val="left" w:pos="6480"/>
        </w:tabs>
      </w:pPr>
    </w:p>
    <w:p w14:paraId="2CF1A70E" w14:textId="267DC519" w:rsidR="00394068" w:rsidRPr="009A6AF0" w:rsidRDefault="00394068" w:rsidP="00394068">
      <w:pPr>
        <w:pStyle w:val="ListParagraph"/>
        <w:ind w:left="0"/>
        <w:rPr>
          <w:rFonts w:cstheme="minorHAnsi"/>
          <w:b/>
        </w:rPr>
      </w:pPr>
      <w:r>
        <w:rPr>
          <w:rFonts w:cstheme="minorHAnsi"/>
          <w:b/>
        </w:rPr>
        <w:lastRenderedPageBreak/>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r>
      <w:r>
        <w:rPr>
          <w:rFonts w:cstheme="minorHAnsi"/>
          <w:b/>
        </w:rPr>
        <w:tab/>
        <w:t xml:space="preserve">       </w:t>
      </w:r>
      <w:r>
        <w:rPr>
          <w:rFonts w:cstheme="minorHAnsi"/>
          <w:b/>
          <w:u w:val="single"/>
        </w:rPr>
        <w:t>First Reading</w:t>
      </w:r>
    </w:p>
    <w:p w14:paraId="4DA296BB" w14:textId="77777777" w:rsidR="00394068" w:rsidRPr="00DA0CF6" w:rsidRDefault="00394068" w:rsidP="00394068">
      <w:pPr>
        <w:pStyle w:val="ListParagraph"/>
        <w:ind w:left="0"/>
        <w:rPr>
          <w:b/>
          <w:bCs/>
        </w:rPr>
      </w:pPr>
      <w:r w:rsidRPr="219FCD96">
        <w:rPr>
          <w:b/>
          <w:bCs/>
        </w:rPr>
        <w:t xml:space="preserve">Agenda Item:  </w:t>
      </w:r>
      <w:r>
        <w:rPr>
          <w:b/>
          <w:bCs/>
        </w:rPr>
        <w:t>A</w:t>
      </w:r>
      <w:r>
        <w:tab/>
      </w:r>
      <w:r w:rsidRPr="0043254B">
        <w:rPr>
          <w:b/>
          <w:bCs/>
        </w:rPr>
        <w:tab/>
      </w:r>
      <w:r>
        <w:tab/>
      </w:r>
      <w:r>
        <w:tab/>
      </w:r>
      <w:r>
        <w:tab/>
      </w:r>
      <w:r>
        <w:tab/>
      </w:r>
      <w:r>
        <w:tab/>
      </w:r>
      <w:r w:rsidRPr="219FCD96">
        <w:rPr>
          <w:b/>
          <w:bCs/>
        </w:rPr>
        <w:t xml:space="preserve">     </w:t>
      </w:r>
      <w:r>
        <w:rPr>
          <w:b/>
          <w:bCs/>
        </w:rPr>
        <w:tab/>
      </w:r>
      <w:r w:rsidRPr="219FCD96">
        <w:rPr>
          <w:b/>
          <w:bCs/>
        </w:rPr>
        <w:t xml:space="preserve">   </w:t>
      </w:r>
      <w:r>
        <w:rPr>
          <w:b/>
          <w:bCs/>
        </w:rPr>
        <w:t xml:space="preserve">    </w:t>
      </w:r>
      <w:r>
        <w:t xml:space="preserve">12 April </w:t>
      </w:r>
      <w:r w:rsidRPr="0043254B">
        <w:t>2024</w:t>
      </w:r>
      <w:r w:rsidRPr="219FCD96">
        <w:rPr>
          <w:b/>
          <w:bCs/>
        </w:rPr>
        <w:t xml:space="preserve"> </w:t>
      </w:r>
    </w:p>
    <w:p w14:paraId="717D6B2F" w14:textId="77777777" w:rsidR="00394068" w:rsidRPr="00E83250" w:rsidRDefault="00394068" w:rsidP="00394068">
      <w:pPr>
        <w:pStyle w:val="ListParagraph"/>
        <w:ind w:left="0"/>
        <w:rPr>
          <w:rFonts w:asciiTheme="majorHAnsi" w:hAnsiTheme="majorHAnsi" w:cstheme="majorHAnsi"/>
          <w:b/>
          <w:bCs/>
        </w:rPr>
      </w:pPr>
      <w:r w:rsidRPr="1BD3FA89">
        <w:rPr>
          <w:b/>
          <w:bCs/>
        </w:rPr>
        <w:t>Author:</w:t>
      </w:r>
      <w:r>
        <w:rPr>
          <w:b/>
          <w:bCs/>
        </w:rPr>
        <w:t xml:space="preserve"> </w:t>
      </w:r>
      <w:r w:rsidRPr="0050340B">
        <w:t>Deputy Speaker English</w:t>
      </w:r>
      <w:r w:rsidRPr="0050340B">
        <w:tab/>
      </w:r>
      <w:r w:rsidRPr="1BD3FA89">
        <w:rPr>
          <w:b/>
          <w:bCs/>
        </w:rPr>
        <w:t xml:space="preserve"> </w:t>
      </w:r>
    </w:p>
    <w:p w14:paraId="7385CF73" w14:textId="77777777" w:rsidR="00394068" w:rsidRPr="0043254B" w:rsidRDefault="00394068" w:rsidP="00394068">
      <w:pPr>
        <w:pStyle w:val="ListParagraph"/>
        <w:ind w:left="0"/>
      </w:pPr>
      <w:r w:rsidRPr="219FCD96">
        <w:rPr>
          <w:b/>
          <w:bCs/>
        </w:rPr>
        <w:t>Sponsor:</w:t>
      </w:r>
      <w:r>
        <w:rPr>
          <w:b/>
          <w:bCs/>
        </w:rPr>
        <w:t xml:space="preserve"> </w:t>
      </w:r>
      <w:r w:rsidRPr="0050340B">
        <w:t>Deputy Speaker English</w:t>
      </w:r>
      <w:r w:rsidRPr="0050340B">
        <w:tab/>
      </w:r>
    </w:p>
    <w:p w14:paraId="6F7465D6" w14:textId="77777777" w:rsidR="00394068" w:rsidRPr="005D788A" w:rsidRDefault="00394068" w:rsidP="00394068">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5F73B4B5" w14:textId="77777777" w:rsidR="00394068" w:rsidRPr="00420877" w:rsidRDefault="00394068" w:rsidP="00394068">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SR55054</w:t>
      </w:r>
    </w:p>
    <w:p w14:paraId="74E8683B" w14:textId="77777777" w:rsidR="00394068" w:rsidRDefault="00394068" w:rsidP="00394068">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12F38F88" w14:textId="77777777" w:rsidR="00394068" w:rsidRDefault="00394068" w:rsidP="00394068">
      <w:pPr>
        <w:tabs>
          <w:tab w:val="left" w:pos="6480"/>
        </w:tabs>
      </w:pPr>
    </w:p>
    <w:p w14:paraId="24D5FDB2" w14:textId="77777777" w:rsidR="00394068" w:rsidRDefault="00394068" w:rsidP="00394068">
      <w:pPr>
        <w:tabs>
          <w:tab w:val="left" w:pos="6480"/>
        </w:tabs>
      </w:pPr>
    </w:p>
    <w:p w14:paraId="40724C5D" w14:textId="77777777" w:rsidR="00394068" w:rsidRDefault="00394068" w:rsidP="00394068">
      <w:pPr>
        <w:ind w:left="1440" w:hanging="1440"/>
      </w:pPr>
      <w:r w:rsidRPr="68532A8B">
        <w:rPr>
          <w:b/>
          <w:bCs/>
        </w:rPr>
        <w:t>Summary:</w:t>
      </w:r>
      <w:r>
        <w:tab/>
        <w:t>A resolution to change the amount of time allowed to update the Constitution and Bylaws</w:t>
      </w:r>
    </w:p>
    <w:p w14:paraId="7BE85630" w14:textId="77777777" w:rsidR="00394068" w:rsidRDefault="00394068" w:rsidP="00394068">
      <w:pPr>
        <w:ind w:left="1440" w:hanging="1440"/>
        <w:rPr>
          <w:b/>
          <w:bCs/>
          <w:u w:val="single"/>
        </w:rPr>
      </w:pPr>
      <w:r w:rsidRPr="68532A8B">
        <w:rPr>
          <w:b/>
          <w:bCs/>
          <w:u w:val="single"/>
        </w:rPr>
        <w:t>Legislation:</w:t>
      </w:r>
    </w:p>
    <w:p w14:paraId="1B3F5771" w14:textId="77777777" w:rsidR="00394068" w:rsidRDefault="00394068" w:rsidP="00394068">
      <w:pPr>
        <w:ind w:left="1440" w:hanging="1440"/>
      </w:pPr>
      <w:proofErr w:type="gramStart"/>
      <w:r>
        <w:t>WHEREAS,</w:t>
      </w:r>
      <w:proofErr w:type="gramEnd"/>
      <w:r>
        <w:t xml:space="preserve"> the Vice President is required to make the changes to the bylaws and constitution within twenty-one (21) days,</w:t>
      </w:r>
    </w:p>
    <w:p w14:paraId="680A4205" w14:textId="77777777" w:rsidR="00394068" w:rsidRDefault="00394068" w:rsidP="00394068">
      <w:pPr>
        <w:ind w:left="1440" w:hanging="1440"/>
      </w:pPr>
      <w:r>
        <w:t>WHEREAS, upon failure to make these changes the Speaker shall make the changes with a new twenty-one (21) day window,</w:t>
      </w:r>
    </w:p>
    <w:p w14:paraId="6C93ADF4" w14:textId="77777777" w:rsidR="00394068" w:rsidRPr="00A21CAB" w:rsidRDefault="00394068" w:rsidP="00394068">
      <w:pPr>
        <w:ind w:left="1440" w:hanging="1440"/>
      </w:pPr>
      <w:proofErr w:type="gramStart"/>
      <w:r>
        <w:t>WHEREAS,</w:t>
      </w:r>
      <w:proofErr w:type="gramEnd"/>
      <w:r>
        <w:t xml:space="preserve"> this accumulates to six (6) weeks where the bylaws and constitution may not be updated,</w:t>
      </w:r>
    </w:p>
    <w:p w14:paraId="7885584E" w14:textId="77777777" w:rsidR="00394068" w:rsidRDefault="00394068" w:rsidP="00394068">
      <w:pPr>
        <w:ind w:left="1440" w:hanging="1440"/>
      </w:pPr>
      <w:r>
        <w:t>WHEREAS, the SGA Senate strives for transparency to the student body,</w:t>
      </w:r>
    </w:p>
    <w:p w14:paraId="4B25DB28" w14:textId="1D7D7D51" w:rsidR="00B41A27" w:rsidRDefault="00B41A27" w:rsidP="00B41A27">
      <w:pPr>
        <w:ind w:left="1440" w:hanging="1440"/>
      </w:pPr>
      <w:r>
        <w:t>WHEREAS, the Senate has the sole authority to amend the SGA Constitution,</w:t>
      </w:r>
    </w:p>
    <w:p w14:paraId="2E99B37B" w14:textId="77777777" w:rsidR="00394068" w:rsidRDefault="00394068" w:rsidP="00394068">
      <w:pPr>
        <w:ind w:left="1440" w:hanging="1440"/>
      </w:pPr>
      <w:r>
        <w:t xml:space="preserve">THEREFORE, the students </w:t>
      </w:r>
      <w:proofErr w:type="gramStart"/>
      <w:r>
        <w:t>of</w:t>
      </w:r>
      <w:proofErr w:type="gramEnd"/>
      <w:r>
        <w:t xml:space="preserve"> Northern Illinois University represented in this Senate enact that the Constitution and the Bylaws will be amended to the following:</w:t>
      </w:r>
    </w:p>
    <w:p w14:paraId="598734FF" w14:textId="77777777" w:rsidR="00394068" w:rsidRDefault="00394068" w:rsidP="00394068">
      <w:pPr>
        <w:jc w:val="center"/>
        <w:rPr>
          <w:b/>
          <w:bCs/>
        </w:rPr>
      </w:pPr>
      <w:r>
        <w:rPr>
          <w:b/>
          <w:bCs/>
        </w:rPr>
        <w:t>SGA Constitution</w:t>
      </w:r>
    </w:p>
    <w:p w14:paraId="33090722" w14:textId="77777777" w:rsidR="00394068" w:rsidRDefault="00394068" w:rsidP="00394068">
      <w:pPr>
        <w:jc w:val="center"/>
        <w:rPr>
          <w:b/>
          <w:bCs/>
        </w:rPr>
      </w:pPr>
      <w:r>
        <w:rPr>
          <w:b/>
          <w:bCs/>
        </w:rPr>
        <w:t>Article III, Section 2.B</w:t>
      </w:r>
    </w:p>
    <w:p w14:paraId="7C637DC9" w14:textId="77777777" w:rsidR="00394068" w:rsidRPr="00107FC6" w:rsidRDefault="00394068" w:rsidP="00394068">
      <w:pPr>
        <w:rPr>
          <w:rStyle w:val="eop"/>
          <w:b/>
          <w:bCs/>
        </w:rPr>
      </w:pPr>
      <w:r>
        <w:rPr>
          <w:b/>
          <w:bCs/>
        </w:rPr>
        <w:t xml:space="preserve">B. </w:t>
      </w:r>
      <w:r>
        <w:rPr>
          <w:rStyle w:val="normaltextrun"/>
          <w:rFonts w:ascii="Garamond" w:hAnsi="Garamond"/>
          <w:color w:val="000000"/>
          <w:shd w:val="clear" w:color="auto" w:fill="FFFFFF"/>
        </w:rPr>
        <w:t xml:space="preserve">Update the Constitution and Bylaws within </w:t>
      </w:r>
      <w:r>
        <w:rPr>
          <w:rStyle w:val="normaltextrun"/>
          <w:rFonts w:ascii="Garamond" w:hAnsi="Garamond"/>
          <w:color w:val="000000"/>
          <w:shd w:val="clear" w:color="auto" w:fill="FFFF00"/>
        </w:rPr>
        <w:t>fourteen (</w:t>
      </w:r>
      <w:r>
        <w:rPr>
          <w:rStyle w:val="findhit"/>
          <w:rFonts w:ascii="Garamond" w:hAnsi="Garamond"/>
          <w:color w:val="000000"/>
          <w:shd w:val="clear" w:color="auto" w:fill="FFFF00"/>
        </w:rPr>
        <w:t>14</w:t>
      </w:r>
      <w:r>
        <w:rPr>
          <w:rStyle w:val="normaltextrun"/>
          <w:rFonts w:ascii="Garamond" w:hAnsi="Garamond"/>
          <w:color w:val="000000"/>
          <w:shd w:val="clear" w:color="auto" w:fill="FFFF00"/>
        </w:rPr>
        <w:t>)</w:t>
      </w:r>
      <w:r>
        <w:rPr>
          <w:rStyle w:val="normaltextrun"/>
          <w:rFonts w:ascii="Garamond" w:hAnsi="Garamond"/>
          <w:strike/>
          <w:color w:val="000000"/>
          <w:shd w:val="clear" w:color="auto" w:fill="FFFFFF"/>
        </w:rPr>
        <w:t xml:space="preserve"> </w:t>
      </w:r>
      <w:r>
        <w:rPr>
          <w:rStyle w:val="normaltextrun"/>
          <w:rFonts w:ascii="Garamond" w:hAnsi="Garamond"/>
          <w:strike/>
          <w:color w:val="000000"/>
          <w:shd w:val="clear" w:color="auto" w:fill="FFFF00"/>
        </w:rPr>
        <w:t>twenty-one (21)</w:t>
      </w:r>
      <w:r>
        <w:rPr>
          <w:rStyle w:val="normaltextrun"/>
          <w:rFonts w:ascii="Garamond" w:hAnsi="Garamond"/>
          <w:color w:val="000000"/>
          <w:shd w:val="clear" w:color="auto" w:fill="FFFFFF"/>
        </w:rPr>
        <w:t xml:space="preserve"> days of the passage of amendments, with the aid of the Office of the Vice-President. If this duty is not completed, the amendments are transferred to the Office of the Speaker.</w:t>
      </w:r>
      <w:r>
        <w:rPr>
          <w:rStyle w:val="eop"/>
          <w:rFonts w:ascii="Garamond" w:hAnsi="Garamond"/>
          <w:color w:val="000000"/>
          <w:shd w:val="clear" w:color="auto" w:fill="FFFFFF"/>
        </w:rPr>
        <w:t> </w:t>
      </w:r>
    </w:p>
    <w:p w14:paraId="0FDD9171" w14:textId="77777777" w:rsidR="00394068" w:rsidRDefault="00394068" w:rsidP="00394068">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SGA Constitution</w:t>
      </w:r>
    </w:p>
    <w:p w14:paraId="4221549F" w14:textId="77777777" w:rsidR="00394068" w:rsidRDefault="00394068" w:rsidP="00394068">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Article IV: Section 4.A</w:t>
      </w:r>
    </w:p>
    <w:p w14:paraId="13B836EC" w14:textId="77777777" w:rsidR="00394068" w:rsidRPr="00394068" w:rsidRDefault="00394068" w:rsidP="004A2A4E">
      <w:pPr>
        <w:pStyle w:val="ListParagraph"/>
        <w:numPr>
          <w:ilvl w:val="0"/>
          <w:numId w:val="4"/>
        </w:numPr>
        <w:spacing w:after="0" w:line="240" w:lineRule="auto"/>
        <w:rPr>
          <w:rStyle w:val="eop"/>
          <w:b/>
          <w:bCs/>
        </w:rPr>
      </w:pPr>
      <w:r w:rsidRPr="00107FC6">
        <w:rPr>
          <w:rStyle w:val="normaltextrun"/>
          <w:rFonts w:ascii="Garamond" w:hAnsi="Garamond"/>
          <w:color w:val="000000"/>
          <w:shd w:val="clear" w:color="auto" w:fill="FFFFFF"/>
        </w:rPr>
        <w:t xml:space="preserve">If the appropriate office (s)or officer(s) fails to amend the Constitution and Bylaws within </w:t>
      </w:r>
      <w:r w:rsidRPr="00107FC6">
        <w:rPr>
          <w:rStyle w:val="normaltextrun"/>
          <w:rFonts w:ascii="Garamond" w:hAnsi="Garamond"/>
          <w:color w:val="000000"/>
          <w:shd w:val="clear" w:color="auto" w:fill="FFFF00"/>
        </w:rPr>
        <w:t>fourteen (</w:t>
      </w:r>
      <w:r w:rsidRPr="00107FC6">
        <w:rPr>
          <w:rStyle w:val="findhit"/>
          <w:rFonts w:ascii="Garamond" w:hAnsi="Garamond"/>
          <w:color w:val="000000"/>
          <w:shd w:val="clear" w:color="auto" w:fill="FFFF00"/>
        </w:rPr>
        <w:t>14</w:t>
      </w:r>
      <w:r w:rsidRPr="00107FC6">
        <w:rPr>
          <w:rStyle w:val="normaltextrun"/>
          <w:rFonts w:ascii="Garamond" w:hAnsi="Garamond"/>
          <w:color w:val="000000"/>
          <w:shd w:val="clear" w:color="auto" w:fill="FFFF00"/>
        </w:rPr>
        <w:t xml:space="preserve">) </w:t>
      </w:r>
      <w:r w:rsidRPr="00107FC6">
        <w:rPr>
          <w:rStyle w:val="normaltextrun"/>
          <w:rFonts w:ascii="Garamond" w:hAnsi="Garamond"/>
          <w:strike/>
          <w:color w:val="000000"/>
          <w:shd w:val="clear" w:color="auto" w:fill="FFFF00"/>
        </w:rPr>
        <w:t>twenty-one (21)</w:t>
      </w:r>
      <w:r w:rsidRPr="00107FC6">
        <w:rPr>
          <w:rStyle w:val="normaltextrun"/>
          <w:rFonts w:ascii="Garamond" w:hAnsi="Garamond"/>
          <w:color w:val="000000"/>
          <w:shd w:val="clear" w:color="auto" w:fill="FFFFFF"/>
        </w:rPr>
        <w:t xml:space="preserve"> days of passage, the amendments are transferred to the Office of the Speaker, who will update the Constitution and Bylaws within fourteen (</w:t>
      </w:r>
      <w:r w:rsidRPr="00107FC6">
        <w:rPr>
          <w:rStyle w:val="findhit"/>
          <w:rFonts w:ascii="Garamond" w:hAnsi="Garamond"/>
          <w:color w:val="000000"/>
          <w:shd w:val="clear" w:color="auto" w:fill="FFFFFF"/>
        </w:rPr>
        <w:t>14</w:t>
      </w:r>
      <w:r w:rsidRPr="00107FC6">
        <w:rPr>
          <w:rStyle w:val="normaltextrun"/>
          <w:rFonts w:ascii="Garamond" w:hAnsi="Garamond"/>
          <w:color w:val="000000"/>
          <w:shd w:val="clear" w:color="auto" w:fill="FFFFFF"/>
        </w:rPr>
        <w:t>) days of the transfer. </w:t>
      </w:r>
      <w:r w:rsidRPr="00107FC6">
        <w:rPr>
          <w:rStyle w:val="eop"/>
          <w:rFonts w:ascii="Garamond" w:hAnsi="Garamond"/>
          <w:color w:val="000000"/>
          <w:shd w:val="clear" w:color="auto" w:fill="FFFFFF"/>
        </w:rPr>
        <w:t> </w:t>
      </w:r>
    </w:p>
    <w:p w14:paraId="0B586D31" w14:textId="77777777" w:rsidR="00394068" w:rsidRPr="00107FC6" w:rsidRDefault="00394068" w:rsidP="00394068">
      <w:pPr>
        <w:pStyle w:val="ListParagraph"/>
        <w:spacing w:after="0" w:line="240" w:lineRule="auto"/>
        <w:ind w:left="360"/>
        <w:rPr>
          <w:b/>
          <w:bCs/>
        </w:rPr>
      </w:pPr>
    </w:p>
    <w:p w14:paraId="656B0A8F" w14:textId="77777777" w:rsidR="00394068" w:rsidRPr="00A71E48" w:rsidRDefault="00394068" w:rsidP="00394068">
      <w:pPr>
        <w:pStyle w:val="ListParagraph"/>
        <w:spacing w:after="0" w:line="240" w:lineRule="auto"/>
        <w:ind w:left="360"/>
        <w:jc w:val="center"/>
        <w:rPr>
          <w:b/>
          <w:bCs/>
          <w:i/>
          <w:iCs/>
        </w:rPr>
      </w:pPr>
      <w:r w:rsidRPr="219FCD96">
        <w:rPr>
          <w:b/>
          <w:bCs/>
          <w:i/>
          <w:iCs/>
        </w:rPr>
        <w:t>This act is ordered to take immediate effect.</w:t>
      </w:r>
    </w:p>
    <w:p w14:paraId="20991CC6" w14:textId="77777777" w:rsidR="00394068" w:rsidRDefault="00394068" w:rsidP="00394068">
      <w:pPr>
        <w:tabs>
          <w:tab w:val="left" w:pos="6480"/>
        </w:tabs>
        <w:jc w:val="center"/>
      </w:pPr>
    </w:p>
    <w:p w14:paraId="3826E432" w14:textId="77777777" w:rsidR="00841F5F" w:rsidRDefault="00B41A27" w:rsidP="00B41A27">
      <w:pPr>
        <w:pStyle w:val="ListParagraph"/>
        <w:ind w:left="0"/>
        <w:rPr>
          <w:rFonts w:cstheme="minorHAnsi"/>
          <w:b/>
        </w:rPr>
      </w:pPr>
      <w:r>
        <w:rPr>
          <w:rFonts w:cstheme="minorHAnsi"/>
          <w:b/>
        </w:rPr>
        <w:softHyphen/>
      </w:r>
      <w:r>
        <w:rPr>
          <w:rFonts w:cstheme="minorHAnsi"/>
          <w:b/>
        </w:rPr>
        <w:softHyphen/>
      </w:r>
    </w:p>
    <w:p w14:paraId="5F18F723" w14:textId="77777777" w:rsidR="00841F5F" w:rsidRDefault="00841F5F" w:rsidP="00B41A27">
      <w:pPr>
        <w:pStyle w:val="ListParagraph"/>
        <w:ind w:left="0"/>
        <w:rPr>
          <w:rFonts w:cstheme="minorHAnsi"/>
          <w:b/>
        </w:rPr>
      </w:pPr>
    </w:p>
    <w:p w14:paraId="784AF1DD" w14:textId="470D2A34" w:rsidR="00B41A27" w:rsidRPr="009A6AF0" w:rsidRDefault="00B41A27" w:rsidP="00B41A27">
      <w:pPr>
        <w:pStyle w:val="ListParagraph"/>
        <w:ind w:left="0"/>
        <w:rPr>
          <w:rFonts w:cstheme="minorHAnsi"/>
          <w:b/>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sidR="004959F0">
        <w:rPr>
          <w:rFonts w:cstheme="minorHAnsi"/>
          <w:b/>
        </w:rPr>
        <w:tab/>
      </w:r>
      <w:r>
        <w:rPr>
          <w:rFonts w:cstheme="minorHAnsi"/>
          <w:b/>
        </w:rPr>
        <w:t xml:space="preserve">   </w:t>
      </w:r>
      <w:r>
        <w:rPr>
          <w:rFonts w:cstheme="minorHAnsi"/>
          <w:b/>
          <w:u w:val="single"/>
        </w:rPr>
        <w:t>First Reading</w:t>
      </w:r>
    </w:p>
    <w:p w14:paraId="6E2D94C8" w14:textId="77777777" w:rsidR="00B41A27" w:rsidRPr="00E83250" w:rsidRDefault="00B41A27" w:rsidP="00B41A27">
      <w:pPr>
        <w:pStyle w:val="ListParagraph"/>
        <w:ind w:left="0"/>
        <w:rPr>
          <w:rFonts w:asciiTheme="majorHAnsi" w:hAnsiTheme="majorHAnsi" w:cstheme="majorHAnsi"/>
          <w:b/>
          <w:bCs/>
        </w:rPr>
      </w:pPr>
      <w:r w:rsidRPr="219FCD96">
        <w:rPr>
          <w:b/>
          <w:bCs/>
        </w:rPr>
        <w:t xml:space="preserve">Agenda Item:  </w:t>
      </w:r>
      <w:r>
        <w:t>B</w:t>
      </w:r>
      <w:r>
        <w:tab/>
      </w:r>
      <w:r w:rsidRPr="0043254B">
        <w:rPr>
          <w:b/>
          <w:bCs/>
        </w:rPr>
        <w:tab/>
      </w:r>
      <w:r>
        <w:tab/>
      </w:r>
      <w:r>
        <w:tab/>
      </w:r>
      <w:r>
        <w:tab/>
      </w:r>
      <w:r>
        <w:tab/>
      </w:r>
      <w:r>
        <w:tab/>
      </w:r>
      <w:r w:rsidRPr="219FCD96">
        <w:rPr>
          <w:b/>
          <w:bCs/>
        </w:rPr>
        <w:t xml:space="preserve">     </w:t>
      </w:r>
      <w:r>
        <w:rPr>
          <w:b/>
          <w:bCs/>
        </w:rPr>
        <w:tab/>
      </w:r>
      <w:r w:rsidRPr="219FCD96">
        <w:rPr>
          <w:b/>
          <w:bCs/>
        </w:rPr>
        <w:t xml:space="preserve">   </w:t>
      </w:r>
      <w:r>
        <w:rPr>
          <w:b/>
          <w:bCs/>
        </w:rPr>
        <w:t xml:space="preserve">    </w:t>
      </w:r>
      <w:r>
        <w:t>12 April 2024</w:t>
      </w:r>
    </w:p>
    <w:p w14:paraId="65B1B344" w14:textId="77777777" w:rsidR="00B41A27" w:rsidRPr="00E83250" w:rsidRDefault="00B41A27" w:rsidP="00B41A27">
      <w:pPr>
        <w:pStyle w:val="ListParagraph"/>
        <w:ind w:left="0"/>
        <w:rPr>
          <w:rFonts w:asciiTheme="majorHAnsi" w:hAnsiTheme="majorHAnsi" w:cstheme="majorHAnsi"/>
          <w:b/>
          <w:bCs/>
        </w:rPr>
      </w:pPr>
      <w:r w:rsidRPr="1BD3FA89">
        <w:rPr>
          <w:b/>
          <w:bCs/>
        </w:rPr>
        <w:t>Author:</w:t>
      </w:r>
      <w:r>
        <w:rPr>
          <w:b/>
          <w:bCs/>
        </w:rPr>
        <w:t xml:space="preserve"> </w:t>
      </w:r>
      <w:r w:rsidRPr="0050340B">
        <w:t>Deputy Speaker English</w:t>
      </w:r>
      <w:r w:rsidRPr="0050340B">
        <w:tab/>
      </w:r>
      <w:r w:rsidRPr="1BD3FA89">
        <w:rPr>
          <w:b/>
          <w:bCs/>
        </w:rPr>
        <w:t xml:space="preserve"> </w:t>
      </w:r>
    </w:p>
    <w:p w14:paraId="6D372638" w14:textId="77777777" w:rsidR="00B41A27" w:rsidRDefault="00B41A27" w:rsidP="00B41A27">
      <w:pPr>
        <w:pStyle w:val="ListParagraph"/>
        <w:ind w:left="0"/>
      </w:pPr>
      <w:r w:rsidRPr="219FCD96">
        <w:rPr>
          <w:b/>
          <w:bCs/>
        </w:rPr>
        <w:t>Sponsor:</w:t>
      </w:r>
      <w:r>
        <w:rPr>
          <w:b/>
          <w:bCs/>
        </w:rPr>
        <w:t xml:space="preserve"> </w:t>
      </w:r>
      <w:r w:rsidRPr="0050340B">
        <w:t>Deputy Speaker English</w:t>
      </w:r>
    </w:p>
    <w:p w14:paraId="77C22F79" w14:textId="77777777" w:rsidR="00B41A27" w:rsidRPr="005D788A" w:rsidRDefault="00B41A27" w:rsidP="00B41A27">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p>
    <w:p w14:paraId="6FA41BFB" w14:textId="77777777" w:rsidR="00B41A27" w:rsidRPr="00420877" w:rsidRDefault="00B41A27" w:rsidP="00B41A27">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SR55055</w:t>
      </w:r>
    </w:p>
    <w:p w14:paraId="05D26319" w14:textId="77777777" w:rsidR="00B41A27" w:rsidRDefault="00B41A27" w:rsidP="00B41A27">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733073BF" w14:textId="77777777" w:rsidR="00B41A27" w:rsidRDefault="00B41A27" w:rsidP="00B41A27">
      <w:pPr>
        <w:tabs>
          <w:tab w:val="left" w:pos="6480"/>
        </w:tabs>
      </w:pPr>
    </w:p>
    <w:p w14:paraId="24D55309" w14:textId="77777777" w:rsidR="00B41A27" w:rsidRDefault="00B41A27" w:rsidP="00B41A27">
      <w:pPr>
        <w:tabs>
          <w:tab w:val="left" w:pos="6480"/>
        </w:tabs>
      </w:pPr>
    </w:p>
    <w:p w14:paraId="26DF426F" w14:textId="77777777" w:rsidR="00B41A27" w:rsidRDefault="00B41A27" w:rsidP="00B41A27">
      <w:pPr>
        <w:ind w:left="1440" w:hanging="1440"/>
      </w:pPr>
      <w:r w:rsidRPr="68532A8B">
        <w:rPr>
          <w:b/>
          <w:bCs/>
        </w:rPr>
        <w:t>Summary:</w:t>
      </w:r>
      <w:r>
        <w:tab/>
        <w:t>A resolution to ensure the SGA election policy requires a two-thirds (2/3) majority to change</w:t>
      </w:r>
    </w:p>
    <w:p w14:paraId="5E045EB6" w14:textId="77777777" w:rsidR="00B41A27" w:rsidRDefault="00B41A27" w:rsidP="00B41A27">
      <w:pPr>
        <w:ind w:left="1440" w:hanging="1440"/>
        <w:rPr>
          <w:b/>
          <w:bCs/>
          <w:u w:val="single"/>
        </w:rPr>
      </w:pPr>
      <w:r w:rsidRPr="68532A8B">
        <w:rPr>
          <w:b/>
          <w:bCs/>
          <w:u w:val="single"/>
        </w:rPr>
        <w:t>Legislation:</w:t>
      </w:r>
    </w:p>
    <w:p w14:paraId="68B24368" w14:textId="77777777" w:rsidR="00B41A27" w:rsidRDefault="00B41A27" w:rsidP="00B41A27">
      <w:pPr>
        <w:ind w:left="1440" w:hanging="1440"/>
      </w:pPr>
      <w:proofErr w:type="gramStart"/>
      <w:r>
        <w:t>WHEREAS,</w:t>
      </w:r>
      <w:proofErr w:type="gramEnd"/>
      <w:r>
        <w:t xml:space="preserve"> the SGA Senate can currently change the election policy with a mere majority,</w:t>
      </w:r>
    </w:p>
    <w:p w14:paraId="19D0DE13" w14:textId="2DBF237C" w:rsidR="00B41A27" w:rsidRDefault="00B41A27" w:rsidP="00B41A27">
      <w:pPr>
        <w:ind w:left="1440" w:hanging="1440"/>
      </w:pPr>
      <w:proofErr w:type="gramStart"/>
      <w:r>
        <w:t>WHEREAS,</w:t>
      </w:r>
      <w:proofErr w:type="gramEnd"/>
      <w:r>
        <w:t xml:space="preserve"> the SGA election policy used to be in the SGA Constitution due to its importance, </w:t>
      </w:r>
    </w:p>
    <w:p w14:paraId="7CE44AF3" w14:textId="77777777" w:rsidR="00B41A27" w:rsidRDefault="00B41A27" w:rsidP="00B41A27">
      <w:pPr>
        <w:ind w:left="1440" w:hanging="1440"/>
      </w:pPr>
      <w:proofErr w:type="gramStart"/>
      <w:r>
        <w:t>WHEREAS,</w:t>
      </w:r>
      <w:proofErr w:type="gramEnd"/>
      <w:r>
        <w:t xml:space="preserve"> the 55</w:t>
      </w:r>
      <w:r w:rsidRPr="008D3A3F">
        <w:rPr>
          <w:vertAlign w:val="superscript"/>
        </w:rPr>
        <w:t>th</w:t>
      </w:r>
      <w:r>
        <w:t xml:space="preserve"> Session SGA Senate recognizes the election policies importance,</w:t>
      </w:r>
    </w:p>
    <w:p w14:paraId="5D1C5A7D" w14:textId="77777777" w:rsidR="00B41A27" w:rsidRPr="00A21CAB" w:rsidRDefault="00B41A27" w:rsidP="00B41A27">
      <w:pPr>
        <w:ind w:left="1440" w:hanging="1440"/>
      </w:pPr>
      <w:r>
        <w:t>WHEREAS, the Senate has the sole authority to amend the SGA Constitution,</w:t>
      </w:r>
    </w:p>
    <w:p w14:paraId="23C86453" w14:textId="77777777" w:rsidR="00B41A27" w:rsidRDefault="00B41A27" w:rsidP="00B41A27">
      <w:pPr>
        <w:ind w:left="1440" w:hanging="1440"/>
      </w:pPr>
      <w:r>
        <w:t xml:space="preserve">THEREFORE, the students </w:t>
      </w:r>
      <w:proofErr w:type="gramStart"/>
      <w:r>
        <w:t>of</w:t>
      </w:r>
      <w:proofErr w:type="gramEnd"/>
      <w:r>
        <w:t xml:space="preserve"> Northern Illinois University represented in this Senate enact that the Constitution and the Bylaws will be amended to the following:</w:t>
      </w:r>
    </w:p>
    <w:p w14:paraId="59BD81BE" w14:textId="77777777" w:rsidR="00B41A27" w:rsidRDefault="00B41A27" w:rsidP="00B41A27">
      <w:pPr>
        <w:jc w:val="center"/>
        <w:rPr>
          <w:b/>
          <w:bCs/>
        </w:rPr>
      </w:pPr>
      <w:r>
        <w:rPr>
          <w:b/>
          <w:bCs/>
        </w:rPr>
        <w:t>SGA Constitution</w:t>
      </w:r>
    </w:p>
    <w:p w14:paraId="56273BB3" w14:textId="77777777" w:rsidR="00B41A27" w:rsidRDefault="00B41A27" w:rsidP="00B41A27">
      <w:pPr>
        <w:jc w:val="center"/>
        <w:rPr>
          <w:b/>
          <w:bCs/>
        </w:rPr>
      </w:pPr>
      <w:r>
        <w:rPr>
          <w:b/>
          <w:bCs/>
        </w:rPr>
        <w:t>Article IV, Section 2.B</w:t>
      </w:r>
    </w:p>
    <w:p w14:paraId="3A2A2E86" w14:textId="77777777" w:rsidR="00B41A27" w:rsidRDefault="00B41A27" w:rsidP="00B41A27">
      <w:pPr>
        <w:pStyle w:val="paragraph"/>
        <w:spacing w:before="0" w:beforeAutospacing="0" w:after="0" w:afterAutospacing="0"/>
        <w:ind w:left="720" w:hanging="720"/>
        <w:textAlignment w:val="baseline"/>
        <w:rPr>
          <w:rFonts w:ascii="Garamond" w:hAnsi="Garamond"/>
        </w:rPr>
      </w:pPr>
      <w:r>
        <w:rPr>
          <w:rStyle w:val="normaltextrun"/>
          <w:rFonts w:ascii="Garamond" w:eastAsiaTheme="majorEastAsia" w:hAnsi="Garamond"/>
        </w:rPr>
        <w:t xml:space="preserve">B.  </w:t>
      </w:r>
      <w:r>
        <w:rPr>
          <w:rStyle w:val="tabchar"/>
          <w:rFonts w:ascii="Calibri" w:eastAsiaTheme="majorEastAsia" w:hAnsi="Calibri" w:cs="Calibri"/>
        </w:rPr>
        <w:tab/>
      </w:r>
      <w:r>
        <w:rPr>
          <w:rStyle w:val="normaltextrun"/>
          <w:rFonts w:ascii="Garamond" w:eastAsiaTheme="majorEastAsia" w:hAnsi="Garamond"/>
        </w:rPr>
        <w:t>The following cases require a two-thirds (2/3) majority of the total number of seats which are filled in the Senate to: </w:t>
      </w:r>
      <w:r>
        <w:rPr>
          <w:rStyle w:val="eop"/>
          <w:rFonts w:ascii="Garamond" w:eastAsiaTheme="majorEastAsia" w:hAnsi="Garamond"/>
        </w:rPr>
        <w:t> </w:t>
      </w:r>
    </w:p>
    <w:p w14:paraId="7F47A51D" w14:textId="77777777" w:rsidR="00B41A27" w:rsidRDefault="00B41A27" w:rsidP="00B41A27">
      <w:pPr>
        <w:pStyle w:val="paragraph"/>
        <w:spacing w:before="0" w:beforeAutospacing="0" w:after="0" w:afterAutospacing="0"/>
        <w:ind w:left="720" w:hanging="720"/>
        <w:textAlignment w:val="baseline"/>
        <w:rPr>
          <w:rFonts w:ascii="Garamond" w:hAnsi="Garamond"/>
        </w:rPr>
      </w:pPr>
      <w:r>
        <w:rPr>
          <w:rStyle w:val="eop"/>
          <w:rFonts w:ascii="Garamond" w:eastAsiaTheme="majorEastAsia" w:hAnsi="Garamond"/>
        </w:rPr>
        <w:t> </w:t>
      </w:r>
    </w:p>
    <w:p w14:paraId="7A9652F3" w14:textId="77777777" w:rsidR="00B41A27" w:rsidRDefault="00B41A27" w:rsidP="004A2A4E">
      <w:pPr>
        <w:pStyle w:val="paragraph"/>
        <w:numPr>
          <w:ilvl w:val="0"/>
          <w:numId w:val="6"/>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Remove from office of any person elected or appointed. </w:t>
      </w:r>
      <w:r>
        <w:rPr>
          <w:rStyle w:val="eop"/>
          <w:rFonts w:ascii="Garamond" w:eastAsiaTheme="majorEastAsia" w:hAnsi="Garamond"/>
        </w:rPr>
        <w:t> </w:t>
      </w:r>
    </w:p>
    <w:p w14:paraId="73F93992" w14:textId="77777777" w:rsidR="00B41A27" w:rsidRDefault="00B41A27" w:rsidP="004A2A4E">
      <w:pPr>
        <w:pStyle w:val="paragraph"/>
        <w:numPr>
          <w:ilvl w:val="0"/>
          <w:numId w:val="7"/>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Pass a proposed Constitutional Amendment.</w:t>
      </w:r>
      <w:r>
        <w:rPr>
          <w:rStyle w:val="eop"/>
          <w:rFonts w:ascii="Garamond" w:eastAsiaTheme="majorEastAsia" w:hAnsi="Garamond"/>
        </w:rPr>
        <w:t> </w:t>
      </w:r>
    </w:p>
    <w:p w14:paraId="3B229BA3" w14:textId="77777777" w:rsidR="00B41A27" w:rsidRDefault="00B41A27" w:rsidP="004A2A4E">
      <w:pPr>
        <w:pStyle w:val="paragraph"/>
        <w:numPr>
          <w:ilvl w:val="0"/>
          <w:numId w:val="8"/>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 xml:space="preserve">Any legislative piece that </w:t>
      </w:r>
      <w:r>
        <w:rPr>
          <w:rStyle w:val="normaltextrun"/>
          <w:rFonts w:ascii="Garamond" w:eastAsiaTheme="majorEastAsia" w:hAnsi="Garamond"/>
          <w:strike/>
          <w:shd w:val="clear" w:color="auto" w:fill="FFFF00"/>
        </w:rPr>
        <w:t>makes</w:t>
      </w:r>
      <w:r>
        <w:rPr>
          <w:rStyle w:val="normaltextrun"/>
          <w:rFonts w:ascii="Garamond" w:eastAsiaTheme="majorEastAsia" w:hAnsi="Garamond"/>
        </w:rPr>
        <w:t xml:space="preserve"> pertains directly to the SGA HR Policy</w:t>
      </w:r>
      <w:r>
        <w:rPr>
          <w:rStyle w:val="eop"/>
          <w:rFonts w:ascii="Garamond" w:eastAsiaTheme="majorEastAsia" w:hAnsi="Garamond"/>
        </w:rPr>
        <w:t> </w:t>
      </w:r>
    </w:p>
    <w:p w14:paraId="39B990F6" w14:textId="77777777" w:rsidR="00B41A27" w:rsidRDefault="00B41A27" w:rsidP="004A2A4E">
      <w:pPr>
        <w:pStyle w:val="paragraph"/>
        <w:numPr>
          <w:ilvl w:val="0"/>
          <w:numId w:val="9"/>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shd w:val="clear" w:color="auto" w:fill="FFFF00"/>
        </w:rPr>
        <w:t>Any legislative piece that pertains directly to the SGA Election Policy</w:t>
      </w:r>
      <w:r>
        <w:rPr>
          <w:rStyle w:val="eop"/>
          <w:rFonts w:ascii="Garamond" w:eastAsiaTheme="majorEastAsia" w:hAnsi="Garamond"/>
        </w:rPr>
        <w:t> </w:t>
      </w:r>
    </w:p>
    <w:p w14:paraId="1EFAF18E" w14:textId="77777777" w:rsidR="00B41A27" w:rsidRDefault="00B41A27" w:rsidP="004A2A4E">
      <w:pPr>
        <w:pStyle w:val="paragraph"/>
        <w:numPr>
          <w:ilvl w:val="0"/>
          <w:numId w:val="10"/>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Withdrawal of SGA-recognition from a student organization, permanently or for a  specified period of time. </w:t>
      </w:r>
      <w:r>
        <w:rPr>
          <w:rStyle w:val="eop"/>
          <w:rFonts w:ascii="Garamond" w:eastAsiaTheme="majorEastAsia" w:hAnsi="Garamond"/>
        </w:rPr>
        <w:t> </w:t>
      </w:r>
    </w:p>
    <w:p w14:paraId="1C11934E" w14:textId="77777777" w:rsidR="00B41A27" w:rsidRDefault="00B41A27" w:rsidP="004A2A4E">
      <w:pPr>
        <w:pStyle w:val="paragraph"/>
        <w:numPr>
          <w:ilvl w:val="0"/>
          <w:numId w:val="11"/>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Call for a referendum vote without a student petition. </w:t>
      </w:r>
      <w:r>
        <w:rPr>
          <w:rStyle w:val="eop"/>
          <w:rFonts w:ascii="Garamond" w:eastAsiaTheme="majorEastAsia" w:hAnsi="Garamond"/>
        </w:rPr>
        <w:t> </w:t>
      </w:r>
    </w:p>
    <w:p w14:paraId="694CCC15" w14:textId="77777777" w:rsidR="00B41A27" w:rsidRDefault="00B41A27" w:rsidP="004A2A4E">
      <w:pPr>
        <w:pStyle w:val="paragraph"/>
        <w:numPr>
          <w:ilvl w:val="0"/>
          <w:numId w:val="12"/>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Overriding a veto. </w:t>
      </w:r>
      <w:r>
        <w:rPr>
          <w:rStyle w:val="eop"/>
          <w:rFonts w:ascii="Garamond" w:eastAsiaTheme="majorEastAsia" w:hAnsi="Garamond"/>
        </w:rPr>
        <w:t> </w:t>
      </w:r>
    </w:p>
    <w:p w14:paraId="423E3D09" w14:textId="77777777" w:rsidR="00B41A27" w:rsidRDefault="00B41A27" w:rsidP="004A2A4E">
      <w:pPr>
        <w:pStyle w:val="paragraph"/>
        <w:numPr>
          <w:ilvl w:val="0"/>
          <w:numId w:val="13"/>
        </w:numPr>
        <w:spacing w:before="0" w:beforeAutospacing="0" w:after="0" w:afterAutospacing="0"/>
        <w:ind w:left="1440" w:firstLine="0"/>
        <w:textAlignment w:val="baseline"/>
        <w:rPr>
          <w:rFonts w:ascii="Garamond" w:hAnsi="Garamond"/>
        </w:rPr>
      </w:pPr>
      <w:r>
        <w:rPr>
          <w:rStyle w:val="normaltextrun"/>
          <w:rFonts w:ascii="Garamond" w:eastAsiaTheme="majorEastAsia" w:hAnsi="Garamond"/>
        </w:rPr>
        <w:t>All other such matters as shall be set forth in this Constitution, SGA Bylaws, and Senate Operating Rules. </w:t>
      </w:r>
      <w:r>
        <w:rPr>
          <w:rStyle w:val="eop"/>
          <w:rFonts w:ascii="Garamond" w:eastAsiaTheme="majorEastAsia" w:hAnsi="Garamond"/>
        </w:rPr>
        <w:t> </w:t>
      </w:r>
    </w:p>
    <w:p w14:paraId="68B86253" w14:textId="77777777" w:rsidR="00B41A27" w:rsidRDefault="00B41A27" w:rsidP="00B41A27">
      <w:pPr>
        <w:pStyle w:val="ListParagraph"/>
        <w:ind w:left="360"/>
        <w:rPr>
          <w:b/>
          <w:bCs/>
        </w:rPr>
      </w:pPr>
    </w:p>
    <w:p w14:paraId="04A1051D" w14:textId="77777777" w:rsidR="00B41A27" w:rsidRPr="00A71E48" w:rsidRDefault="00B41A27" w:rsidP="00B41A27">
      <w:pPr>
        <w:pStyle w:val="ListParagraph"/>
        <w:spacing w:after="0" w:line="240" w:lineRule="auto"/>
        <w:ind w:left="360"/>
        <w:jc w:val="center"/>
        <w:rPr>
          <w:b/>
          <w:bCs/>
          <w:i/>
          <w:iCs/>
        </w:rPr>
      </w:pPr>
      <w:r w:rsidRPr="219FCD96">
        <w:rPr>
          <w:b/>
          <w:bCs/>
          <w:i/>
          <w:iCs/>
        </w:rPr>
        <w:t>This act is ordered to take immediate effect.</w:t>
      </w:r>
    </w:p>
    <w:p w14:paraId="0F67ED53" w14:textId="77777777" w:rsidR="00A56CA3" w:rsidRDefault="00A56CA3" w:rsidP="00A56CA3">
      <w:pPr>
        <w:tabs>
          <w:tab w:val="left" w:pos="6480"/>
        </w:tabs>
      </w:pPr>
    </w:p>
    <w:p w14:paraId="579FB4E7" w14:textId="77777777" w:rsidR="00A56CA3" w:rsidRDefault="00A56CA3" w:rsidP="00A56CA3">
      <w:pPr>
        <w:tabs>
          <w:tab w:val="left" w:pos="6480"/>
        </w:tabs>
      </w:pPr>
    </w:p>
    <w:p w14:paraId="5ACEAB24" w14:textId="77777777" w:rsidR="00B41A27" w:rsidRDefault="00B41A27" w:rsidP="00A56CA3">
      <w:pPr>
        <w:tabs>
          <w:tab w:val="left" w:pos="6480"/>
        </w:tabs>
      </w:pPr>
    </w:p>
    <w:p w14:paraId="08F4FEB5" w14:textId="31A1EE36" w:rsidR="00B41A27" w:rsidRPr="009A6AF0" w:rsidRDefault="00B41A27" w:rsidP="00B41A27">
      <w:pPr>
        <w:pStyle w:val="ListParagraph"/>
        <w:ind w:left="0"/>
        <w:rPr>
          <w:rFonts w:cstheme="minorHAnsi"/>
          <w:b/>
        </w:rPr>
      </w:pPr>
      <w:r>
        <w:rPr>
          <w:rFonts w:cstheme="minorHAnsi"/>
          <w:b/>
        </w:rPr>
        <w:lastRenderedPageBreak/>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sidR="004959F0">
        <w:rPr>
          <w:rFonts w:cstheme="minorHAnsi"/>
          <w:b/>
        </w:rPr>
        <w:tab/>
      </w:r>
      <w:r>
        <w:rPr>
          <w:rFonts w:cstheme="minorHAnsi"/>
          <w:b/>
        </w:rPr>
        <w:t xml:space="preserve">      </w:t>
      </w:r>
      <w:r>
        <w:rPr>
          <w:rFonts w:cstheme="minorHAnsi"/>
          <w:b/>
          <w:u w:val="single"/>
        </w:rPr>
        <w:t>First Reading</w:t>
      </w:r>
    </w:p>
    <w:p w14:paraId="39DC212C" w14:textId="2C3C5A6C" w:rsidR="00B41A27" w:rsidRPr="00DA0CF6" w:rsidRDefault="00B41A27" w:rsidP="00B41A27">
      <w:pPr>
        <w:pStyle w:val="ListParagraph"/>
        <w:ind w:left="0"/>
        <w:rPr>
          <w:b/>
          <w:bCs/>
        </w:rPr>
      </w:pPr>
      <w:r w:rsidRPr="219FCD96">
        <w:rPr>
          <w:b/>
          <w:bCs/>
        </w:rPr>
        <w:t xml:space="preserve">Agenda Item:  </w:t>
      </w:r>
      <w:r>
        <w:tab/>
        <w:t>C</w:t>
      </w:r>
      <w:r w:rsidRPr="0043254B">
        <w:rPr>
          <w:b/>
          <w:bCs/>
        </w:rPr>
        <w:tab/>
      </w:r>
      <w:r>
        <w:tab/>
      </w:r>
      <w:r>
        <w:tab/>
      </w:r>
      <w:r>
        <w:tab/>
      </w:r>
      <w:r>
        <w:tab/>
      </w:r>
      <w:r>
        <w:tab/>
      </w:r>
      <w:r w:rsidRPr="219FCD96">
        <w:rPr>
          <w:b/>
          <w:bCs/>
        </w:rPr>
        <w:t xml:space="preserve">     </w:t>
      </w:r>
      <w:r>
        <w:rPr>
          <w:b/>
          <w:bCs/>
        </w:rPr>
        <w:tab/>
      </w:r>
      <w:r w:rsidRPr="219FCD96">
        <w:rPr>
          <w:b/>
          <w:bCs/>
        </w:rPr>
        <w:t xml:space="preserve">   </w:t>
      </w:r>
      <w:r>
        <w:rPr>
          <w:b/>
          <w:bCs/>
        </w:rPr>
        <w:t xml:space="preserve"> </w:t>
      </w:r>
      <w:r w:rsidR="004959F0">
        <w:rPr>
          <w:b/>
          <w:bCs/>
        </w:rPr>
        <w:tab/>
      </w:r>
      <w:r>
        <w:rPr>
          <w:b/>
          <w:bCs/>
        </w:rPr>
        <w:t xml:space="preserve">   </w:t>
      </w:r>
      <w:r>
        <w:t xml:space="preserve">12 April  </w:t>
      </w:r>
      <w:r w:rsidRPr="0043254B">
        <w:t>2024</w:t>
      </w:r>
      <w:r w:rsidRPr="219FCD96">
        <w:rPr>
          <w:b/>
          <w:bCs/>
        </w:rPr>
        <w:t xml:space="preserve"> </w:t>
      </w:r>
    </w:p>
    <w:p w14:paraId="4CF17065" w14:textId="77777777" w:rsidR="00B41A27" w:rsidRPr="00E83250" w:rsidRDefault="00B41A27" w:rsidP="00B41A27">
      <w:pPr>
        <w:pStyle w:val="ListParagraph"/>
        <w:ind w:left="0"/>
        <w:rPr>
          <w:rFonts w:asciiTheme="majorHAnsi" w:hAnsiTheme="majorHAnsi" w:cstheme="majorHAnsi"/>
          <w:b/>
          <w:bCs/>
        </w:rPr>
      </w:pPr>
      <w:r w:rsidRPr="1BD3FA89">
        <w:rPr>
          <w:b/>
          <w:bCs/>
        </w:rPr>
        <w:t>Author:</w:t>
      </w:r>
      <w:r>
        <w:rPr>
          <w:b/>
          <w:bCs/>
        </w:rPr>
        <w:t xml:space="preserve"> </w:t>
      </w:r>
      <w:r w:rsidRPr="006D4A3F">
        <w:t>Deputy Speaker English</w:t>
      </w:r>
      <w:r w:rsidRPr="006D4A3F">
        <w:tab/>
      </w:r>
      <w:r w:rsidRPr="1BD3FA89">
        <w:rPr>
          <w:b/>
          <w:bCs/>
        </w:rPr>
        <w:t xml:space="preserve"> </w:t>
      </w:r>
    </w:p>
    <w:p w14:paraId="6571C39B" w14:textId="77777777" w:rsidR="00B41A27" w:rsidRPr="0043254B" w:rsidRDefault="00B41A27" w:rsidP="00B41A27">
      <w:pPr>
        <w:pStyle w:val="ListParagraph"/>
        <w:ind w:left="0"/>
      </w:pPr>
      <w:r w:rsidRPr="219FCD96">
        <w:rPr>
          <w:b/>
          <w:bCs/>
        </w:rPr>
        <w:t>Sponsor:</w:t>
      </w:r>
      <w:r>
        <w:rPr>
          <w:b/>
          <w:bCs/>
        </w:rPr>
        <w:t xml:space="preserve"> </w:t>
      </w:r>
      <w:r w:rsidRPr="006D4A3F">
        <w:t>Deputy Speaker English</w:t>
      </w:r>
      <w:r w:rsidRPr="006D4A3F">
        <w:tab/>
      </w:r>
    </w:p>
    <w:p w14:paraId="586A073F" w14:textId="77777777" w:rsidR="00B41A27" w:rsidRPr="005D788A" w:rsidRDefault="00B41A27" w:rsidP="00B41A27">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6A4D1FA" w14:textId="77777777" w:rsidR="00B41A27" w:rsidRPr="00420877" w:rsidRDefault="00B41A27" w:rsidP="00B41A27">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SR55056</w:t>
      </w:r>
    </w:p>
    <w:p w14:paraId="2C1858B6" w14:textId="77777777" w:rsidR="00B41A27" w:rsidRDefault="00B41A27" w:rsidP="00B41A27">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3D0FFF61" w14:textId="77777777" w:rsidR="00B41A27" w:rsidRDefault="00B41A27" w:rsidP="00B41A27">
      <w:pPr>
        <w:tabs>
          <w:tab w:val="left" w:pos="6480"/>
        </w:tabs>
      </w:pPr>
    </w:p>
    <w:p w14:paraId="29C50E19" w14:textId="77777777" w:rsidR="00B41A27" w:rsidRDefault="00B41A27" w:rsidP="00B41A27">
      <w:pPr>
        <w:tabs>
          <w:tab w:val="left" w:pos="6480"/>
        </w:tabs>
      </w:pPr>
    </w:p>
    <w:p w14:paraId="07BA911A" w14:textId="77777777" w:rsidR="00B41A27" w:rsidRDefault="00B41A27" w:rsidP="00B41A27">
      <w:pPr>
        <w:ind w:left="1440" w:hanging="1440"/>
      </w:pPr>
      <w:r w:rsidRPr="68532A8B">
        <w:rPr>
          <w:b/>
          <w:bCs/>
        </w:rPr>
        <w:t>Summary:</w:t>
      </w:r>
      <w:r>
        <w:tab/>
        <w:t>A resolution to update the definition of bills and resolutions in the SGA Constitution</w:t>
      </w:r>
    </w:p>
    <w:p w14:paraId="1B5D58E1" w14:textId="77777777" w:rsidR="00B41A27" w:rsidRDefault="00B41A27" w:rsidP="00B41A27">
      <w:pPr>
        <w:ind w:left="1440" w:hanging="1440"/>
        <w:rPr>
          <w:b/>
          <w:bCs/>
          <w:u w:val="single"/>
        </w:rPr>
      </w:pPr>
      <w:r w:rsidRPr="68532A8B">
        <w:rPr>
          <w:b/>
          <w:bCs/>
          <w:u w:val="single"/>
        </w:rPr>
        <w:t>Legislation:</w:t>
      </w:r>
    </w:p>
    <w:p w14:paraId="67277FAF" w14:textId="77777777" w:rsidR="00B41A27" w:rsidRDefault="00B41A27" w:rsidP="00B41A27">
      <w:pPr>
        <w:ind w:left="1440" w:hanging="1440"/>
      </w:pPr>
      <w:proofErr w:type="gramStart"/>
      <w:r>
        <w:t>WHEREAS,</w:t>
      </w:r>
      <w:proofErr w:type="gramEnd"/>
      <w:r>
        <w:t xml:space="preserve"> the current definitions of bills and resolutions in the SGA Constitution is confusing,</w:t>
      </w:r>
    </w:p>
    <w:p w14:paraId="715A5581" w14:textId="77777777" w:rsidR="00B41A27" w:rsidRDefault="00B41A27" w:rsidP="00B41A27">
      <w:pPr>
        <w:ind w:left="1440" w:hanging="1440"/>
      </w:pPr>
      <w:r>
        <w:t xml:space="preserve">WHEREAS, the SGA Senate has the authority to amend the SGA Constitution, </w:t>
      </w:r>
    </w:p>
    <w:p w14:paraId="318F3C83" w14:textId="77777777" w:rsidR="00B41A27" w:rsidRPr="00A21CAB" w:rsidRDefault="00B41A27" w:rsidP="00B41A27">
      <w:pPr>
        <w:ind w:left="1440" w:hanging="1440"/>
      </w:pPr>
      <w:r>
        <w:t>WHEREAS, ensuring the constitution is clear is important to future Senate sessions,</w:t>
      </w:r>
    </w:p>
    <w:p w14:paraId="5F1130CD" w14:textId="77777777" w:rsidR="00B41A27" w:rsidRDefault="00B41A27" w:rsidP="00B41A27">
      <w:pPr>
        <w:ind w:left="1440" w:hanging="1440"/>
      </w:pPr>
      <w:r>
        <w:t xml:space="preserve">THEREFORE, the students </w:t>
      </w:r>
      <w:proofErr w:type="gramStart"/>
      <w:r>
        <w:t>of</w:t>
      </w:r>
      <w:proofErr w:type="gramEnd"/>
      <w:r>
        <w:t xml:space="preserve"> Northern Illinois University represented in this Senate enact that the Constitution and the Bylaws will be amended to the following:</w:t>
      </w:r>
    </w:p>
    <w:p w14:paraId="3189FFB1" w14:textId="77777777" w:rsidR="00B41A27" w:rsidRDefault="00B41A27" w:rsidP="00B41A27">
      <w:pPr>
        <w:jc w:val="center"/>
        <w:rPr>
          <w:b/>
          <w:bCs/>
        </w:rPr>
      </w:pPr>
      <w:r>
        <w:rPr>
          <w:b/>
          <w:bCs/>
        </w:rPr>
        <w:t>SGA Constitution</w:t>
      </w:r>
    </w:p>
    <w:p w14:paraId="1622ED43" w14:textId="77777777" w:rsidR="00B41A27" w:rsidRPr="00E90D1F" w:rsidRDefault="00B41A27" w:rsidP="00B41A27">
      <w:pPr>
        <w:jc w:val="center"/>
        <w:rPr>
          <w:b/>
          <w:bCs/>
        </w:rPr>
      </w:pPr>
      <w:r>
        <w:rPr>
          <w:b/>
          <w:bCs/>
        </w:rPr>
        <w:t>Article IV, Section 5</w:t>
      </w:r>
    </w:p>
    <w:p w14:paraId="54F4F383" w14:textId="77777777" w:rsidR="00B41A27" w:rsidRDefault="00B41A27" w:rsidP="004A2A4E">
      <w:pPr>
        <w:pStyle w:val="paragraph"/>
        <w:numPr>
          <w:ilvl w:val="0"/>
          <w:numId w:val="14"/>
        </w:numPr>
        <w:spacing w:before="0" w:beforeAutospacing="0" w:after="0" w:afterAutospacing="0"/>
        <w:ind w:left="1080" w:firstLine="0"/>
        <w:textAlignment w:val="baseline"/>
        <w:rPr>
          <w:rFonts w:ascii="Garamond" w:hAnsi="Garamond" w:cs="Segoe UI"/>
        </w:rPr>
      </w:pPr>
      <w:r>
        <w:rPr>
          <w:rStyle w:val="normaltextrun"/>
          <w:rFonts w:ascii="Garamond" w:eastAsiaTheme="majorEastAsia" w:hAnsi="Garamond" w:cs="Segoe UI"/>
          <w:shd w:val="clear" w:color="auto" w:fill="FFFF00"/>
        </w:rPr>
        <w:t>Upon approval by the Senate the proposed resolution shall be considered a resolution of the Senate. All spelling, grammatical, formatting, punctuation, and redundancy changes to the Constitution may be made at the discretion of either The Office of the Speaker or The Office of the Vice President without the need for the changes to be presented in a resolution. The following shall be considered as a proposed resolution.</w:t>
      </w:r>
      <w:r>
        <w:rPr>
          <w:rStyle w:val="eop"/>
          <w:rFonts w:ascii="Garamond" w:eastAsiaTheme="majorEastAsia" w:hAnsi="Garamond" w:cs="Segoe UI"/>
        </w:rPr>
        <w:t> </w:t>
      </w:r>
    </w:p>
    <w:p w14:paraId="542ED011" w14:textId="77777777" w:rsidR="00B41A27" w:rsidRDefault="00B41A27" w:rsidP="004A2A4E">
      <w:pPr>
        <w:pStyle w:val="paragraph"/>
        <w:numPr>
          <w:ilvl w:val="0"/>
          <w:numId w:val="15"/>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Any request for a decision submitted to the Senate or any of its committees regarding removing a person from office.</w:t>
      </w:r>
      <w:r>
        <w:rPr>
          <w:rStyle w:val="eop"/>
          <w:rFonts w:ascii="Garamond" w:eastAsiaTheme="majorEastAsia" w:hAnsi="Garamond" w:cs="Segoe UI"/>
        </w:rPr>
        <w:t> </w:t>
      </w:r>
    </w:p>
    <w:p w14:paraId="22F0F019" w14:textId="77777777" w:rsidR="00B41A27" w:rsidRDefault="00B41A27" w:rsidP="004A2A4E">
      <w:pPr>
        <w:pStyle w:val="paragraph"/>
        <w:numPr>
          <w:ilvl w:val="0"/>
          <w:numId w:val="16"/>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A proposed Constitutional Amendment</w:t>
      </w:r>
      <w:r>
        <w:rPr>
          <w:rStyle w:val="eop"/>
          <w:rFonts w:ascii="Garamond" w:eastAsiaTheme="majorEastAsia" w:hAnsi="Garamond" w:cs="Segoe UI"/>
        </w:rPr>
        <w:t> </w:t>
      </w:r>
    </w:p>
    <w:p w14:paraId="1037B358" w14:textId="77777777" w:rsidR="00B41A27" w:rsidRDefault="00B41A27" w:rsidP="004A2A4E">
      <w:pPr>
        <w:pStyle w:val="paragraph"/>
        <w:numPr>
          <w:ilvl w:val="0"/>
          <w:numId w:val="17"/>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shd w:val="clear" w:color="auto" w:fill="FFFF00"/>
        </w:rPr>
        <w:t>A proposed</w:t>
      </w:r>
      <w:r>
        <w:rPr>
          <w:rStyle w:val="normaltextrun"/>
          <w:rFonts w:ascii="Garamond" w:eastAsiaTheme="majorEastAsia" w:hAnsi="Garamond" w:cs="Segoe UI"/>
        </w:rPr>
        <w:t xml:space="preserve"> amendment to the Senate Operating Rules</w:t>
      </w:r>
      <w:r>
        <w:rPr>
          <w:rStyle w:val="eop"/>
          <w:rFonts w:ascii="Garamond" w:eastAsiaTheme="majorEastAsia" w:hAnsi="Garamond" w:cs="Segoe UI"/>
        </w:rPr>
        <w:t> </w:t>
      </w:r>
    </w:p>
    <w:p w14:paraId="43E7FCA7" w14:textId="77777777" w:rsidR="00B41A27" w:rsidRDefault="00B41A27" w:rsidP="004A2A4E">
      <w:pPr>
        <w:pStyle w:val="paragraph"/>
        <w:numPr>
          <w:ilvl w:val="0"/>
          <w:numId w:val="18"/>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shd w:val="clear" w:color="auto" w:fill="FFFF00"/>
        </w:rPr>
        <w:t>A proposed</w:t>
      </w:r>
      <w:r>
        <w:rPr>
          <w:rStyle w:val="normaltextrun"/>
          <w:rFonts w:ascii="Garamond" w:eastAsiaTheme="majorEastAsia" w:hAnsi="Garamond" w:cs="Segoe UI"/>
        </w:rPr>
        <w:t xml:space="preserve"> punishment or expulsion of senators</w:t>
      </w:r>
      <w:r>
        <w:rPr>
          <w:rStyle w:val="eop"/>
          <w:rFonts w:ascii="Garamond" w:eastAsiaTheme="majorEastAsia" w:hAnsi="Garamond" w:cs="Segoe UI"/>
        </w:rPr>
        <w:t> </w:t>
      </w:r>
    </w:p>
    <w:p w14:paraId="35D469A9" w14:textId="77777777" w:rsidR="00B41A27" w:rsidRDefault="00B41A27" w:rsidP="004A2A4E">
      <w:pPr>
        <w:pStyle w:val="paragraph"/>
        <w:numPr>
          <w:ilvl w:val="0"/>
          <w:numId w:val="19"/>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shd w:val="clear" w:color="auto" w:fill="FFFF00"/>
        </w:rPr>
        <w:t>Any proposed</w:t>
      </w:r>
      <w:r>
        <w:rPr>
          <w:rStyle w:val="normaltextrun"/>
          <w:rFonts w:ascii="Garamond" w:eastAsiaTheme="majorEastAsia" w:hAnsi="Garamond" w:cs="Segoe UI"/>
        </w:rPr>
        <w:t xml:space="preserve"> appointments </w:t>
      </w:r>
      <w:r>
        <w:rPr>
          <w:rStyle w:val="normaltextrun"/>
          <w:rFonts w:ascii="Garamond" w:eastAsiaTheme="majorEastAsia" w:hAnsi="Garamond" w:cs="Segoe UI"/>
          <w:strike/>
          <w:shd w:val="clear" w:color="auto" w:fill="FFFF00"/>
        </w:rPr>
        <w:t>shall be considered a proposed resolution</w:t>
      </w:r>
      <w:r>
        <w:rPr>
          <w:rStyle w:val="normaltextrun"/>
          <w:rFonts w:ascii="Garamond" w:eastAsiaTheme="majorEastAsia" w:hAnsi="Garamond" w:cs="Segoe UI"/>
        </w:rPr>
        <w:t>.  </w:t>
      </w:r>
      <w:r>
        <w:rPr>
          <w:rStyle w:val="eop"/>
          <w:rFonts w:ascii="Garamond" w:eastAsiaTheme="majorEastAsia" w:hAnsi="Garamond" w:cs="Segoe UI"/>
        </w:rPr>
        <w:t> </w:t>
      </w:r>
    </w:p>
    <w:p w14:paraId="30E64DD0" w14:textId="77777777" w:rsidR="00B41A27" w:rsidRDefault="00B41A27" w:rsidP="004A2A4E">
      <w:pPr>
        <w:pStyle w:val="paragraph"/>
        <w:numPr>
          <w:ilvl w:val="0"/>
          <w:numId w:val="20"/>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Any request submitted to the Senate or any of its committees to make a declaration of its will or opinion which is, </w:t>
      </w:r>
      <w:r>
        <w:rPr>
          <w:rStyle w:val="eop"/>
          <w:rFonts w:ascii="Garamond" w:eastAsiaTheme="majorEastAsia" w:hAnsi="Garamond" w:cs="Segoe UI"/>
        </w:rPr>
        <w:t> </w:t>
      </w:r>
    </w:p>
    <w:p w14:paraId="0E44011A" w14:textId="77777777" w:rsidR="00B41A27" w:rsidRDefault="00B41A27" w:rsidP="004A2A4E">
      <w:pPr>
        <w:pStyle w:val="paragraph"/>
        <w:numPr>
          <w:ilvl w:val="0"/>
          <w:numId w:val="21"/>
        </w:numPr>
        <w:spacing w:before="0" w:beforeAutospacing="0" w:after="0" w:afterAutospacing="0"/>
        <w:ind w:left="2700" w:firstLine="0"/>
        <w:textAlignment w:val="baseline"/>
        <w:rPr>
          <w:rFonts w:ascii="Garamond" w:hAnsi="Garamond" w:cs="Segoe UI"/>
        </w:rPr>
      </w:pPr>
      <w:r>
        <w:rPr>
          <w:rStyle w:val="normaltextrun"/>
          <w:rFonts w:ascii="Garamond" w:eastAsiaTheme="majorEastAsia" w:hAnsi="Garamond" w:cs="Segoe UI"/>
        </w:rPr>
        <w:t>Non-binding</w:t>
      </w:r>
      <w:r>
        <w:rPr>
          <w:rStyle w:val="eop"/>
          <w:rFonts w:ascii="Garamond" w:eastAsiaTheme="majorEastAsia" w:hAnsi="Garamond" w:cs="Segoe UI"/>
        </w:rPr>
        <w:t> </w:t>
      </w:r>
    </w:p>
    <w:p w14:paraId="61EB026F" w14:textId="77777777" w:rsidR="00B41A27" w:rsidRDefault="00B41A27" w:rsidP="004A2A4E">
      <w:pPr>
        <w:pStyle w:val="paragraph"/>
        <w:numPr>
          <w:ilvl w:val="0"/>
          <w:numId w:val="22"/>
        </w:numPr>
        <w:spacing w:before="0" w:beforeAutospacing="0" w:after="0" w:afterAutospacing="0"/>
        <w:ind w:left="2700" w:firstLine="0"/>
        <w:textAlignment w:val="baseline"/>
        <w:rPr>
          <w:rFonts w:ascii="Garamond" w:hAnsi="Garamond" w:cs="Segoe UI"/>
        </w:rPr>
      </w:pPr>
      <w:r>
        <w:rPr>
          <w:rStyle w:val="normaltextrun"/>
          <w:rFonts w:ascii="Garamond" w:eastAsiaTheme="majorEastAsia" w:hAnsi="Garamond" w:cs="Segoe UI"/>
        </w:rPr>
        <w:t xml:space="preserve">Does not appropriate any funds </w:t>
      </w:r>
      <w:r>
        <w:rPr>
          <w:rStyle w:val="normaltextrun"/>
          <w:rFonts w:ascii="Garamond" w:eastAsiaTheme="majorEastAsia" w:hAnsi="Garamond" w:cs="Segoe UI"/>
          <w:strike/>
          <w:shd w:val="clear" w:color="auto" w:fill="FFFF00"/>
        </w:rPr>
        <w:t>and</w:t>
      </w:r>
      <w:r>
        <w:rPr>
          <w:rStyle w:val="eop"/>
          <w:rFonts w:ascii="Garamond" w:eastAsiaTheme="majorEastAsia" w:hAnsi="Garamond" w:cs="Segoe UI"/>
        </w:rPr>
        <w:t> </w:t>
      </w:r>
    </w:p>
    <w:p w14:paraId="0FC93AD0" w14:textId="77777777" w:rsidR="00B41A27" w:rsidRPr="00AC3760" w:rsidRDefault="00B41A27" w:rsidP="004A2A4E">
      <w:pPr>
        <w:pStyle w:val="paragraph"/>
        <w:numPr>
          <w:ilvl w:val="0"/>
          <w:numId w:val="23"/>
        </w:numPr>
        <w:spacing w:before="0" w:beforeAutospacing="0" w:after="0" w:afterAutospacing="0"/>
        <w:ind w:left="2700" w:firstLine="0"/>
        <w:textAlignment w:val="baseline"/>
        <w:rPr>
          <w:rFonts w:ascii="Garamond" w:hAnsi="Garamond" w:cs="Segoe UI"/>
          <w:highlight w:val="green"/>
        </w:rPr>
      </w:pPr>
      <w:r>
        <w:rPr>
          <w:rStyle w:val="normaltextrun"/>
          <w:rFonts w:ascii="Garamond" w:eastAsiaTheme="majorEastAsia" w:hAnsi="Garamond" w:cs="Segoe UI"/>
        </w:rPr>
        <w:t xml:space="preserve">Does not require any non-Legislative Branch official to act </w:t>
      </w:r>
      <w:r>
        <w:rPr>
          <w:rStyle w:val="normaltextrun"/>
          <w:rFonts w:ascii="Garamond" w:eastAsiaTheme="majorEastAsia" w:hAnsi="Garamond" w:cs="Segoe UI"/>
          <w:strike/>
          <w:shd w:val="clear" w:color="auto" w:fill="FFFF00"/>
        </w:rPr>
        <w:t xml:space="preserve">shall be </w:t>
      </w:r>
      <w:r w:rsidRPr="00AC3760">
        <w:rPr>
          <w:rStyle w:val="normaltextrun"/>
          <w:rFonts w:ascii="Garamond" w:eastAsiaTheme="majorEastAsia" w:hAnsi="Garamond" w:cs="Segoe UI"/>
          <w:strike/>
          <w:highlight w:val="green"/>
          <w:shd w:val="clear" w:color="auto" w:fill="FFFF00"/>
        </w:rPr>
        <w:t>considered a proposed resolution.  </w:t>
      </w:r>
      <w:r w:rsidRPr="00AC3760">
        <w:rPr>
          <w:rStyle w:val="eop"/>
          <w:rFonts w:ascii="Garamond" w:eastAsiaTheme="majorEastAsia" w:hAnsi="Garamond" w:cs="Segoe UI"/>
          <w:highlight w:val="green"/>
        </w:rPr>
        <w:t> </w:t>
      </w:r>
    </w:p>
    <w:p w14:paraId="35E1F2EA" w14:textId="77777777" w:rsidR="00B41A27" w:rsidRDefault="00B41A27" w:rsidP="004A2A4E">
      <w:pPr>
        <w:pStyle w:val="paragraph"/>
        <w:numPr>
          <w:ilvl w:val="0"/>
          <w:numId w:val="24"/>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 xml:space="preserve">All requests for a decision submitted to the Senate or any of its committees that only affects the internal procedures of the Legislative Branch </w:t>
      </w:r>
      <w:r>
        <w:rPr>
          <w:rStyle w:val="normaltextrun"/>
          <w:rFonts w:ascii="Garamond" w:eastAsiaTheme="majorEastAsia" w:hAnsi="Garamond" w:cs="Segoe UI"/>
          <w:strike/>
          <w:shd w:val="clear" w:color="auto" w:fill="FFFF00"/>
        </w:rPr>
        <w:t>shall be considered a proposed resolution.</w:t>
      </w:r>
      <w:r>
        <w:rPr>
          <w:rStyle w:val="normaltextrun"/>
          <w:rFonts w:ascii="Garamond" w:eastAsiaTheme="majorEastAsia" w:hAnsi="Garamond" w:cs="Segoe UI"/>
        </w:rPr>
        <w:t xml:space="preserve"> </w:t>
      </w:r>
      <w:r>
        <w:rPr>
          <w:rStyle w:val="normaltextrun"/>
          <w:rFonts w:ascii="Garamond" w:eastAsiaTheme="majorEastAsia" w:hAnsi="Garamond" w:cs="Segoe UI"/>
          <w:strike/>
          <w:shd w:val="clear" w:color="auto" w:fill="FFFF00"/>
        </w:rPr>
        <w:t xml:space="preserve">Upon approval by the Senate the proposed resolution shall be considered a resolution of the Senate.  All proposed changes </w:t>
      </w:r>
      <w:r>
        <w:rPr>
          <w:rStyle w:val="normaltextrun"/>
          <w:rFonts w:ascii="Garamond" w:eastAsiaTheme="majorEastAsia" w:hAnsi="Garamond" w:cs="Segoe UI"/>
          <w:strike/>
          <w:shd w:val="clear" w:color="auto" w:fill="FFFF00"/>
        </w:rPr>
        <w:lastRenderedPageBreak/>
        <w:t>to the Senate Operating Rules shall be considered proposed resolutions and, if passed, shall be considered a resolution of the Senate. All spelling, grammatical, formatting, punctuation, and redundancy changes to the Constitution may be made at the discretion of either the Speaker or the Vice President without the need for the changes to be presented in a resolution.</w:t>
      </w:r>
      <w:r>
        <w:rPr>
          <w:rStyle w:val="normaltextrun"/>
          <w:rFonts w:ascii="Garamond" w:eastAsiaTheme="majorEastAsia" w:hAnsi="Garamond" w:cs="Segoe UI"/>
        </w:rPr>
        <w:t> </w:t>
      </w:r>
      <w:r>
        <w:rPr>
          <w:rStyle w:val="eop"/>
          <w:rFonts w:ascii="Garamond" w:eastAsiaTheme="majorEastAsia" w:hAnsi="Garamond" w:cs="Segoe UI"/>
        </w:rPr>
        <w:t> </w:t>
      </w:r>
    </w:p>
    <w:p w14:paraId="3830BB13" w14:textId="77777777" w:rsidR="00B41A27" w:rsidRDefault="00B41A27" w:rsidP="00B41A27">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408586FE" w14:textId="77777777" w:rsidR="00B41A27" w:rsidRDefault="00B41A27" w:rsidP="004A2A4E">
      <w:pPr>
        <w:pStyle w:val="paragraph"/>
        <w:numPr>
          <w:ilvl w:val="0"/>
          <w:numId w:val="25"/>
        </w:numPr>
        <w:spacing w:before="0" w:beforeAutospacing="0" w:after="0" w:afterAutospacing="0"/>
        <w:ind w:left="1080" w:firstLine="0"/>
        <w:textAlignment w:val="baseline"/>
        <w:rPr>
          <w:rFonts w:ascii="Garamond" w:hAnsi="Garamond" w:cs="Segoe UI"/>
        </w:rPr>
      </w:pPr>
      <w:r>
        <w:rPr>
          <w:rStyle w:val="normaltextrun"/>
          <w:rFonts w:ascii="Garamond" w:eastAsiaTheme="majorEastAsia" w:hAnsi="Garamond" w:cs="Segoe UI"/>
          <w:shd w:val="clear" w:color="auto" w:fill="FFFF00"/>
        </w:rPr>
        <w:t>Upon approval by the Senate and signed by the President a proposed bill shall be considered a statue of the Senate. All spelling, grammatical, formatting, punctuation, and redundancy changes to the bylaws may be made at the discretion of either The Office of the Speaker or The Office of the Vice President without the need for the changes to be presented in a bill. The following shall be considered as a proposed bill. </w:t>
      </w:r>
      <w:r>
        <w:rPr>
          <w:rStyle w:val="eop"/>
          <w:rFonts w:ascii="Garamond" w:eastAsiaTheme="majorEastAsia" w:hAnsi="Garamond" w:cs="Segoe UI"/>
        </w:rPr>
        <w:t> </w:t>
      </w:r>
    </w:p>
    <w:p w14:paraId="5D9895DD" w14:textId="77777777" w:rsidR="00B41A27" w:rsidRDefault="00B41A27" w:rsidP="004A2A4E">
      <w:pPr>
        <w:pStyle w:val="paragraph"/>
        <w:numPr>
          <w:ilvl w:val="0"/>
          <w:numId w:val="26"/>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 xml:space="preserve">All requests for a decision submitted to the Senate or any of its committees not mentioned </w:t>
      </w:r>
      <w:r>
        <w:rPr>
          <w:rStyle w:val="normaltextrun"/>
          <w:rFonts w:ascii="Garamond" w:eastAsiaTheme="majorEastAsia" w:hAnsi="Garamond" w:cs="Segoe UI"/>
          <w:shd w:val="clear" w:color="auto" w:fill="FFFF00"/>
        </w:rPr>
        <w:t>as described in Article IV, Section 5. Paragraph A</w:t>
      </w:r>
      <w:r>
        <w:rPr>
          <w:rStyle w:val="normaltextrun"/>
          <w:rFonts w:ascii="Garamond" w:eastAsiaTheme="majorEastAsia" w:hAnsi="Garamond" w:cs="Segoe UI"/>
          <w:strike/>
          <w:shd w:val="clear" w:color="auto" w:fill="FFFF00"/>
        </w:rPr>
        <w:t>, of this Constitution in the paragraph immediately above, shall be considered a bill</w:t>
      </w:r>
      <w:r>
        <w:rPr>
          <w:rStyle w:val="normaltextrun"/>
          <w:rFonts w:ascii="Garamond" w:eastAsiaTheme="majorEastAsia" w:hAnsi="Garamond" w:cs="Segoe UI"/>
          <w:shd w:val="clear" w:color="auto" w:fill="FFFF00"/>
        </w:rPr>
        <w:t xml:space="preserve">.  </w:t>
      </w:r>
      <w:r>
        <w:rPr>
          <w:rStyle w:val="normaltextrun"/>
          <w:rFonts w:ascii="Garamond" w:eastAsiaTheme="majorEastAsia" w:hAnsi="Garamond" w:cs="Segoe UI"/>
          <w:strike/>
          <w:shd w:val="clear" w:color="auto" w:fill="FFFF00"/>
        </w:rPr>
        <w:t>When a bill is passed by the Senate and signed by the President it shall become a statute of the SGA.  Except for spelling, grammatical, formatting, punctuation, and redundancy changes,</w:t>
      </w:r>
      <w:r>
        <w:rPr>
          <w:rStyle w:val="normaltextrun"/>
          <w:rFonts w:ascii="Garamond" w:eastAsiaTheme="majorEastAsia" w:hAnsi="Garamond" w:cs="Segoe UI"/>
          <w:strike/>
        </w:rPr>
        <w:t> </w:t>
      </w:r>
      <w:r>
        <w:rPr>
          <w:rStyle w:val="eop"/>
          <w:rFonts w:ascii="Garamond" w:eastAsiaTheme="majorEastAsia" w:hAnsi="Garamond" w:cs="Segoe UI"/>
        </w:rPr>
        <w:t> </w:t>
      </w:r>
    </w:p>
    <w:p w14:paraId="41BA2616" w14:textId="77777777" w:rsidR="00B41A27" w:rsidRDefault="00B41A27" w:rsidP="004A2A4E">
      <w:pPr>
        <w:pStyle w:val="paragraph"/>
        <w:numPr>
          <w:ilvl w:val="0"/>
          <w:numId w:val="27"/>
        </w:numPr>
        <w:spacing w:before="0" w:beforeAutospacing="0" w:after="0" w:afterAutospacing="0"/>
        <w:ind w:left="1800" w:firstLine="0"/>
        <w:textAlignment w:val="baseline"/>
        <w:rPr>
          <w:rFonts w:ascii="Garamond" w:hAnsi="Garamond" w:cs="Segoe UI"/>
        </w:rPr>
      </w:pPr>
      <w:r>
        <w:rPr>
          <w:rStyle w:val="normaltextrun"/>
          <w:rFonts w:ascii="Garamond" w:eastAsiaTheme="majorEastAsia" w:hAnsi="Garamond" w:cs="Segoe UI"/>
        </w:rPr>
        <w:t xml:space="preserve">All proposed changes to the Bylaws </w:t>
      </w:r>
      <w:r>
        <w:rPr>
          <w:rStyle w:val="normaltextrun"/>
          <w:rFonts w:ascii="Garamond" w:eastAsiaTheme="majorEastAsia" w:hAnsi="Garamond" w:cs="Segoe UI"/>
          <w:strike/>
          <w:shd w:val="clear" w:color="auto" w:fill="FFFF00"/>
        </w:rPr>
        <w:t>shall be considered bills and, if passed, shall be considered a statute of the SGA. All spelling, grammatical, formatting, punctuation, and redundancy changes to the Bylaws may be made at the discretion of either the Speaker or the Vice President without the need for the changes to be presented in a bill.</w:t>
      </w:r>
      <w:r>
        <w:rPr>
          <w:rStyle w:val="eop"/>
          <w:rFonts w:ascii="Garamond" w:eastAsiaTheme="majorEastAsia" w:hAnsi="Garamond" w:cs="Segoe UI"/>
        </w:rPr>
        <w:t> </w:t>
      </w:r>
    </w:p>
    <w:p w14:paraId="1D53FBED" w14:textId="77777777" w:rsidR="00B41A27" w:rsidRDefault="00B41A27" w:rsidP="00B41A27">
      <w:pPr>
        <w:pStyle w:val="ListParagraph"/>
        <w:ind w:left="360"/>
        <w:rPr>
          <w:b/>
          <w:bCs/>
        </w:rPr>
      </w:pPr>
    </w:p>
    <w:p w14:paraId="39F47616" w14:textId="77777777" w:rsidR="00B41A27" w:rsidRPr="00A71E48" w:rsidRDefault="00B41A27" w:rsidP="00B41A27">
      <w:pPr>
        <w:pStyle w:val="ListParagraph"/>
        <w:spacing w:after="0" w:line="240" w:lineRule="auto"/>
        <w:ind w:left="360"/>
        <w:jc w:val="center"/>
        <w:rPr>
          <w:b/>
          <w:bCs/>
          <w:i/>
          <w:iCs/>
        </w:rPr>
      </w:pPr>
      <w:r w:rsidRPr="219FCD96">
        <w:rPr>
          <w:b/>
          <w:bCs/>
          <w:i/>
          <w:iCs/>
        </w:rPr>
        <w:t>This act is ordered to take immediate effect.</w:t>
      </w:r>
    </w:p>
    <w:p w14:paraId="2C746936" w14:textId="77777777" w:rsidR="00B41A27" w:rsidRDefault="00B41A27" w:rsidP="00A56CA3">
      <w:pPr>
        <w:tabs>
          <w:tab w:val="left" w:pos="6480"/>
        </w:tabs>
      </w:pPr>
    </w:p>
    <w:p w14:paraId="2C1400C7" w14:textId="77777777" w:rsidR="00B41A27" w:rsidRDefault="00B41A27" w:rsidP="00A56CA3">
      <w:pPr>
        <w:tabs>
          <w:tab w:val="left" w:pos="6480"/>
        </w:tabs>
      </w:pPr>
    </w:p>
    <w:p w14:paraId="2F3E80FB" w14:textId="77777777" w:rsidR="00B41A27" w:rsidRDefault="00B41A27" w:rsidP="00A56CA3">
      <w:pPr>
        <w:tabs>
          <w:tab w:val="left" w:pos="6480"/>
        </w:tabs>
      </w:pPr>
    </w:p>
    <w:p w14:paraId="3577602C" w14:textId="77777777" w:rsidR="00B41A27" w:rsidRDefault="00B41A27" w:rsidP="00A56CA3">
      <w:pPr>
        <w:tabs>
          <w:tab w:val="left" w:pos="6480"/>
        </w:tabs>
      </w:pPr>
    </w:p>
    <w:p w14:paraId="10EA79D6" w14:textId="77777777" w:rsidR="00B41A27" w:rsidRDefault="00B41A27" w:rsidP="00A56CA3">
      <w:pPr>
        <w:tabs>
          <w:tab w:val="left" w:pos="6480"/>
        </w:tabs>
      </w:pPr>
    </w:p>
    <w:p w14:paraId="4A862232" w14:textId="77777777" w:rsidR="00B41A27" w:rsidRDefault="00B41A27" w:rsidP="00A56CA3">
      <w:pPr>
        <w:tabs>
          <w:tab w:val="left" w:pos="6480"/>
        </w:tabs>
      </w:pPr>
    </w:p>
    <w:p w14:paraId="5FCEB7D1" w14:textId="77777777" w:rsidR="00B41A27" w:rsidRDefault="00B41A27" w:rsidP="00A56CA3">
      <w:pPr>
        <w:tabs>
          <w:tab w:val="left" w:pos="6480"/>
        </w:tabs>
      </w:pPr>
    </w:p>
    <w:p w14:paraId="6AE33DA3" w14:textId="77777777" w:rsidR="00B41A27" w:rsidRDefault="00B41A27" w:rsidP="00A56CA3">
      <w:pPr>
        <w:tabs>
          <w:tab w:val="left" w:pos="6480"/>
        </w:tabs>
      </w:pPr>
    </w:p>
    <w:p w14:paraId="35C821B1" w14:textId="77777777" w:rsidR="00B41A27" w:rsidRDefault="00B41A27" w:rsidP="00A56CA3">
      <w:pPr>
        <w:tabs>
          <w:tab w:val="left" w:pos="6480"/>
        </w:tabs>
      </w:pPr>
    </w:p>
    <w:p w14:paraId="66B24731" w14:textId="77777777" w:rsidR="00B41A27" w:rsidRDefault="00B41A27" w:rsidP="00A56CA3">
      <w:pPr>
        <w:tabs>
          <w:tab w:val="left" w:pos="6480"/>
        </w:tabs>
      </w:pPr>
    </w:p>
    <w:p w14:paraId="057B5AC2" w14:textId="77777777" w:rsidR="00841F5F" w:rsidRDefault="00841F5F" w:rsidP="00A56CA3">
      <w:pPr>
        <w:tabs>
          <w:tab w:val="left" w:pos="6480"/>
        </w:tabs>
      </w:pPr>
    </w:p>
    <w:p w14:paraId="30F6282D" w14:textId="77777777" w:rsidR="00841F5F" w:rsidRDefault="00841F5F" w:rsidP="00A56CA3">
      <w:pPr>
        <w:tabs>
          <w:tab w:val="left" w:pos="6480"/>
        </w:tabs>
      </w:pPr>
    </w:p>
    <w:p w14:paraId="5EA0E255" w14:textId="77777777" w:rsidR="00841F5F" w:rsidRDefault="00841F5F" w:rsidP="00A56CA3">
      <w:pPr>
        <w:tabs>
          <w:tab w:val="left" w:pos="6480"/>
        </w:tabs>
      </w:pPr>
    </w:p>
    <w:p w14:paraId="72DD3DC0" w14:textId="77777777" w:rsidR="00841F5F" w:rsidRDefault="00841F5F" w:rsidP="00A56CA3">
      <w:pPr>
        <w:tabs>
          <w:tab w:val="left" w:pos="6480"/>
        </w:tabs>
      </w:pPr>
    </w:p>
    <w:p w14:paraId="648A3D8B" w14:textId="6A628D51" w:rsidR="00B41A27" w:rsidRPr="009A6AF0" w:rsidRDefault="00B41A27" w:rsidP="00B41A27">
      <w:pPr>
        <w:pStyle w:val="ListParagraph"/>
        <w:ind w:left="0"/>
        <w:rPr>
          <w:rFonts w:cstheme="minorHAnsi"/>
          <w:b/>
        </w:rPr>
      </w:pPr>
      <w:r>
        <w:rPr>
          <w:rFonts w:cstheme="minorHAnsi"/>
          <w:b/>
        </w:rPr>
        <w:lastRenderedPageBreak/>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sidR="004959F0">
        <w:rPr>
          <w:rFonts w:cstheme="minorHAnsi"/>
          <w:b/>
        </w:rPr>
        <w:tab/>
      </w:r>
      <w:r w:rsidR="004959F0">
        <w:rPr>
          <w:rFonts w:cstheme="minorHAnsi"/>
          <w:b/>
        </w:rPr>
        <w:tab/>
      </w:r>
      <w:r>
        <w:rPr>
          <w:rFonts w:cstheme="minorHAnsi"/>
          <w:b/>
        </w:rPr>
        <w:t xml:space="preserve"> </w:t>
      </w:r>
      <w:r>
        <w:rPr>
          <w:rFonts w:cstheme="minorHAnsi"/>
          <w:b/>
          <w:u w:val="single"/>
        </w:rPr>
        <w:t>First Reading</w:t>
      </w:r>
    </w:p>
    <w:p w14:paraId="2667E8DF" w14:textId="61D4434D" w:rsidR="00B41A27" w:rsidRPr="00DA0CF6" w:rsidRDefault="00B41A27" w:rsidP="00B41A27">
      <w:pPr>
        <w:pStyle w:val="ListParagraph"/>
        <w:ind w:left="0"/>
        <w:rPr>
          <w:b/>
          <w:bCs/>
        </w:rPr>
      </w:pPr>
      <w:r w:rsidRPr="219FCD96">
        <w:rPr>
          <w:b/>
          <w:bCs/>
        </w:rPr>
        <w:t xml:space="preserve">Agenda Item:  </w:t>
      </w:r>
      <w:r>
        <w:rPr>
          <w:b/>
          <w:bCs/>
        </w:rPr>
        <w:t>D</w:t>
      </w:r>
      <w:r>
        <w:tab/>
      </w:r>
      <w:r w:rsidRPr="0043254B">
        <w:rPr>
          <w:b/>
          <w:bCs/>
        </w:rPr>
        <w:tab/>
      </w:r>
      <w:r>
        <w:tab/>
      </w:r>
      <w:r>
        <w:tab/>
      </w:r>
      <w:r>
        <w:tab/>
      </w:r>
      <w:r>
        <w:tab/>
      </w:r>
      <w:r>
        <w:tab/>
      </w:r>
      <w:r w:rsidRPr="219FCD96">
        <w:rPr>
          <w:b/>
          <w:bCs/>
        </w:rPr>
        <w:t xml:space="preserve">     </w:t>
      </w:r>
      <w:r>
        <w:rPr>
          <w:b/>
          <w:bCs/>
        </w:rPr>
        <w:tab/>
      </w:r>
      <w:r w:rsidRPr="219FCD96">
        <w:rPr>
          <w:b/>
          <w:bCs/>
        </w:rPr>
        <w:t xml:space="preserve">   </w:t>
      </w:r>
      <w:r>
        <w:rPr>
          <w:b/>
          <w:bCs/>
        </w:rPr>
        <w:t xml:space="preserve">  </w:t>
      </w:r>
      <w:r w:rsidR="004959F0">
        <w:rPr>
          <w:b/>
          <w:bCs/>
        </w:rPr>
        <w:tab/>
      </w:r>
      <w:r>
        <w:rPr>
          <w:b/>
          <w:bCs/>
        </w:rPr>
        <w:t xml:space="preserve">  </w:t>
      </w:r>
      <w:r>
        <w:t xml:space="preserve">12 April </w:t>
      </w:r>
      <w:r w:rsidRPr="0043254B">
        <w:t>2024</w:t>
      </w:r>
      <w:r w:rsidRPr="219FCD96">
        <w:rPr>
          <w:b/>
          <w:bCs/>
        </w:rPr>
        <w:t xml:space="preserve"> </w:t>
      </w:r>
    </w:p>
    <w:p w14:paraId="7B5D71A6" w14:textId="77777777" w:rsidR="00B41A27" w:rsidRPr="00E83250" w:rsidRDefault="00B41A27" w:rsidP="00B41A27">
      <w:pPr>
        <w:pStyle w:val="ListParagraph"/>
        <w:ind w:left="0"/>
        <w:rPr>
          <w:rFonts w:asciiTheme="majorHAnsi" w:hAnsiTheme="majorHAnsi" w:cstheme="majorHAnsi"/>
          <w:b/>
          <w:bCs/>
        </w:rPr>
      </w:pPr>
      <w:r w:rsidRPr="1BD3FA89">
        <w:rPr>
          <w:b/>
          <w:bCs/>
        </w:rPr>
        <w:t>Author:</w:t>
      </w:r>
      <w:r>
        <w:rPr>
          <w:b/>
          <w:bCs/>
        </w:rPr>
        <w:t xml:space="preserve">  </w:t>
      </w:r>
      <w:r>
        <w:t>Deputy Speaker English</w:t>
      </w:r>
      <w:r>
        <w:tab/>
      </w:r>
      <w:r w:rsidRPr="1BD3FA89">
        <w:rPr>
          <w:b/>
          <w:bCs/>
        </w:rPr>
        <w:t xml:space="preserve"> </w:t>
      </w:r>
    </w:p>
    <w:p w14:paraId="4ADDE7D0" w14:textId="77777777" w:rsidR="00B41A27" w:rsidRPr="0043254B" w:rsidRDefault="00B41A27" w:rsidP="00B41A27">
      <w:pPr>
        <w:pStyle w:val="ListParagraph"/>
        <w:ind w:left="0"/>
      </w:pPr>
      <w:r w:rsidRPr="219FCD96">
        <w:rPr>
          <w:b/>
          <w:bCs/>
        </w:rPr>
        <w:t>Sponsor:</w:t>
      </w:r>
      <w:r>
        <w:rPr>
          <w:b/>
          <w:bCs/>
        </w:rPr>
        <w:t xml:space="preserve"> </w:t>
      </w:r>
      <w:r>
        <w:t>Deputy Speaker English</w:t>
      </w:r>
      <w:r>
        <w:tab/>
      </w:r>
    </w:p>
    <w:p w14:paraId="3E12EFCD" w14:textId="77777777" w:rsidR="00B41A27" w:rsidRPr="005D788A" w:rsidRDefault="00B41A27" w:rsidP="00B41A27">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7786721F" w14:textId="77777777" w:rsidR="00B41A27" w:rsidRPr="00420877" w:rsidRDefault="00B41A27" w:rsidP="00B41A27">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SR55057</w:t>
      </w:r>
    </w:p>
    <w:p w14:paraId="7BD5099E" w14:textId="77777777" w:rsidR="00B41A27" w:rsidRDefault="00B41A27" w:rsidP="00B41A27">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36DEE411" w14:textId="77777777" w:rsidR="00B41A27" w:rsidRDefault="00B41A27" w:rsidP="00B41A27">
      <w:pPr>
        <w:tabs>
          <w:tab w:val="left" w:pos="6480"/>
        </w:tabs>
      </w:pPr>
    </w:p>
    <w:p w14:paraId="1FE028C9" w14:textId="77777777" w:rsidR="00B41A27" w:rsidRDefault="00B41A27" w:rsidP="00B41A27">
      <w:pPr>
        <w:tabs>
          <w:tab w:val="left" w:pos="6480"/>
        </w:tabs>
      </w:pPr>
    </w:p>
    <w:p w14:paraId="75895ADE" w14:textId="77777777" w:rsidR="00B41A27" w:rsidRDefault="00B41A27" w:rsidP="00B41A27">
      <w:pPr>
        <w:ind w:left="1440" w:hanging="1440"/>
      </w:pPr>
      <w:r w:rsidRPr="68532A8B">
        <w:rPr>
          <w:b/>
          <w:bCs/>
        </w:rPr>
        <w:t>Summary:</w:t>
      </w:r>
      <w:r>
        <w:tab/>
        <w:t>A resolution to ensure the SGA Supreme Court follows their Code of Procedure</w:t>
      </w:r>
    </w:p>
    <w:p w14:paraId="316FEB2A" w14:textId="77777777" w:rsidR="00B41A27" w:rsidRDefault="00B41A27" w:rsidP="00B41A27">
      <w:pPr>
        <w:ind w:left="1440" w:hanging="1440"/>
        <w:rPr>
          <w:b/>
          <w:bCs/>
          <w:u w:val="single"/>
        </w:rPr>
      </w:pPr>
      <w:r w:rsidRPr="68532A8B">
        <w:rPr>
          <w:b/>
          <w:bCs/>
          <w:u w:val="single"/>
        </w:rPr>
        <w:t>Legislation:</w:t>
      </w:r>
    </w:p>
    <w:p w14:paraId="2D9D6F1E" w14:textId="77777777" w:rsidR="00B41A27" w:rsidRDefault="00B41A27" w:rsidP="00B41A27">
      <w:pPr>
        <w:ind w:left="1440" w:hanging="1440"/>
      </w:pPr>
      <w:proofErr w:type="gramStart"/>
      <w:r>
        <w:t>WHEREAS,</w:t>
      </w:r>
      <w:proofErr w:type="gramEnd"/>
      <w:r>
        <w:t xml:space="preserve"> the SGA Supreme Court’s Code of Procedure allows the petitioner and respondent to question the objectivity of Justices,</w:t>
      </w:r>
    </w:p>
    <w:p w14:paraId="0BBCA8F8" w14:textId="77777777" w:rsidR="00B41A27" w:rsidRDefault="00B41A27" w:rsidP="00B41A27">
      <w:pPr>
        <w:ind w:left="1440" w:hanging="1440"/>
      </w:pPr>
      <w:proofErr w:type="gramStart"/>
      <w:r>
        <w:t>WHEREAS,</w:t>
      </w:r>
      <w:proofErr w:type="gramEnd"/>
      <w:r>
        <w:t xml:space="preserve"> the current Supreme Court questioned whether or not the Code of Procedure should be followed,</w:t>
      </w:r>
    </w:p>
    <w:p w14:paraId="5FAAE81E" w14:textId="77777777" w:rsidR="00B41A27" w:rsidRPr="00A21CAB" w:rsidRDefault="00B41A27" w:rsidP="00B41A27">
      <w:pPr>
        <w:ind w:left="1440" w:hanging="1440"/>
      </w:pPr>
      <w:r>
        <w:t>WHEREAS, the SGA Senate wants to ensure the integrity of the SGA Supreme Court remains,</w:t>
      </w:r>
    </w:p>
    <w:p w14:paraId="3A979F51" w14:textId="77777777" w:rsidR="00B41A27" w:rsidRDefault="00B41A27" w:rsidP="00B41A27">
      <w:pPr>
        <w:ind w:left="1440" w:hanging="1440"/>
      </w:pPr>
      <w:r>
        <w:t>WHEREAS, the SGA Senate has the authority to amend the SGA Constitution,</w:t>
      </w:r>
    </w:p>
    <w:p w14:paraId="65C7A6CA" w14:textId="77777777" w:rsidR="00B41A27" w:rsidRDefault="00B41A27" w:rsidP="00B41A27">
      <w:pPr>
        <w:ind w:left="1440" w:hanging="1440"/>
      </w:pPr>
      <w:r>
        <w:t xml:space="preserve">THEREFORE, the students of Northern Illinois University represented in this Senate enact that the </w:t>
      </w:r>
      <w:proofErr w:type="gramStart"/>
      <w:r>
        <w:t>Constitution  will</w:t>
      </w:r>
      <w:proofErr w:type="gramEnd"/>
      <w:r>
        <w:t xml:space="preserve"> be amended to the following:</w:t>
      </w:r>
    </w:p>
    <w:p w14:paraId="37566E59" w14:textId="77777777" w:rsidR="00B41A27" w:rsidRDefault="00B41A27" w:rsidP="00B41A27">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SGA Constitution</w:t>
      </w:r>
    </w:p>
    <w:p w14:paraId="09D41371" w14:textId="5DDC2F77" w:rsidR="00B41A27" w:rsidRDefault="00B41A27" w:rsidP="00B41A27">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Article IV: Section 4</w:t>
      </w:r>
    </w:p>
    <w:p w14:paraId="27FA97FD" w14:textId="77777777" w:rsidR="00B41A27" w:rsidRDefault="00B41A27" w:rsidP="004A2A4E">
      <w:pPr>
        <w:pStyle w:val="paragraph"/>
        <w:numPr>
          <w:ilvl w:val="0"/>
          <w:numId w:val="28"/>
        </w:numPr>
        <w:spacing w:before="0" w:beforeAutospacing="0" w:after="0" w:afterAutospacing="0"/>
        <w:ind w:firstLine="0"/>
        <w:textAlignment w:val="baseline"/>
        <w:rPr>
          <w:rFonts w:ascii="Garamond" w:hAnsi="Garamond"/>
        </w:rPr>
      </w:pPr>
      <w:r>
        <w:rPr>
          <w:rStyle w:val="normaltextrun"/>
          <w:rFonts w:ascii="Garamond" w:eastAsiaTheme="majorEastAsia" w:hAnsi="Garamond"/>
        </w:rPr>
        <w:t>All justices shall be appointed by the President, with the approval of the Senate, as vacancies arise.  After their appointment they shall not be removed, except by the Senate in accord with the removal from office procedure described in this Constitution.  The Supreme Court shall be composed of five justices.  Legislative Branch and Executive officers and staff shall not be eligible to serve on the Supreme Court.  Members shall serve so long as they remain students in good standing at NIU. </w:t>
      </w:r>
      <w:r>
        <w:rPr>
          <w:rStyle w:val="eop"/>
          <w:rFonts w:ascii="Garamond" w:eastAsiaTheme="majorEastAsia" w:hAnsi="Garamond"/>
        </w:rPr>
        <w:t> </w:t>
      </w:r>
    </w:p>
    <w:p w14:paraId="53A598C1" w14:textId="77777777" w:rsidR="00B41A27" w:rsidRDefault="00B41A27" w:rsidP="00B41A27">
      <w:pPr>
        <w:pStyle w:val="paragraph"/>
        <w:spacing w:before="0" w:beforeAutospacing="0" w:after="0" w:afterAutospacing="0"/>
        <w:ind w:left="-1800" w:firstLine="60"/>
        <w:textAlignment w:val="baseline"/>
        <w:rPr>
          <w:rFonts w:ascii="Garamond" w:hAnsi="Garamond"/>
        </w:rPr>
      </w:pPr>
      <w:r>
        <w:rPr>
          <w:rStyle w:val="eop"/>
          <w:rFonts w:ascii="Garamond" w:eastAsiaTheme="majorEastAsia" w:hAnsi="Garamond"/>
        </w:rPr>
        <w:t> </w:t>
      </w:r>
    </w:p>
    <w:p w14:paraId="12E207C5" w14:textId="77777777" w:rsidR="00B41A27" w:rsidRDefault="00B41A27" w:rsidP="004A2A4E">
      <w:pPr>
        <w:pStyle w:val="paragraph"/>
        <w:numPr>
          <w:ilvl w:val="0"/>
          <w:numId w:val="29"/>
        </w:numPr>
        <w:spacing w:before="0" w:beforeAutospacing="0" w:after="0" w:afterAutospacing="0"/>
        <w:ind w:firstLine="0"/>
        <w:textAlignment w:val="baseline"/>
        <w:rPr>
          <w:rFonts w:ascii="Garamond" w:hAnsi="Garamond"/>
        </w:rPr>
      </w:pPr>
      <w:r>
        <w:rPr>
          <w:rStyle w:val="normaltextrun"/>
          <w:rFonts w:ascii="Garamond" w:eastAsiaTheme="majorEastAsia" w:hAnsi="Garamond"/>
        </w:rPr>
        <w:t>The five (5) Justices of the court shall elect one of their number to serve as Chief Justice.  The Court shall have one (1) Chief Justice and four (4) Associate Justices. </w:t>
      </w:r>
      <w:r>
        <w:rPr>
          <w:rStyle w:val="eop"/>
          <w:rFonts w:ascii="Garamond" w:eastAsiaTheme="majorEastAsia" w:hAnsi="Garamond"/>
        </w:rPr>
        <w:t> </w:t>
      </w:r>
    </w:p>
    <w:p w14:paraId="0450DA60" w14:textId="77777777" w:rsidR="00B41A27" w:rsidRDefault="00B41A27" w:rsidP="00B41A27">
      <w:pPr>
        <w:pStyle w:val="paragraph"/>
        <w:spacing w:before="0" w:beforeAutospacing="0" w:after="0" w:afterAutospacing="0"/>
        <w:ind w:left="720"/>
        <w:textAlignment w:val="baseline"/>
        <w:rPr>
          <w:rFonts w:ascii="Garamond" w:hAnsi="Garamond"/>
        </w:rPr>
      </w:pPr>
      <w:r>
        <w:rPr>
          <w:rStyle w:val="eop"/>
          <w:rFonts w:ascii="Garamond" w:eastAsiaTheme="majorEastAsia" w:hAnsi="Garamond"/>
        </w:rPr>
        <w:t> </w:t>
      </w:r>
    </w:p>
    <w:p w14:paraId="2CD64521" w14:textId="77777777" w:rsidR="00B41A27" w:rsidRDefault="00B41A27" w:rsidP="004A2A4E">
      <w:pPr>
        <w:pStyle w:val="paragraph"/>
        <w:numPr>
          <w:ilvl w:val="0"/>
          <w:numId w:val="30"/>
        </w:numPr>
        <w:spacing w:before="0" w:beforeAutospacing="0" w:after="0" w:afterAutospacing="0"/>
        <w:ind w:firstLine="0"/>
        <w:textAlignment w:val="baseline"/>
        <w:rPr>
          <w:rFonts w:ascii="Garamond" w:hAnsi="Garamond"/>
        </w:rPr>
      </w:pPr>
      <w:r>
        <w:rPr>
          <w:rStyle w:val="normaltextrun"/>
          <w:rFonts w:ascii="Garamond" w:eastAsiaTheme="majorEastAsia" w:hAnsi="Garamond"/>
        </w:rPr>
        <w:t xml:space="preserve">No member of the court system who is personally involved in a particular case shall sit in judgement on that case. </w:t>
      </w:r>
      <w:r>
        <w:rPr>
          <w:rStyle w:val="normaltextrun"/>
          <w:rFonts w:ascii="Garamond" w:eastAsiaTheme="majorEastAsia" w:hAnsi="Garamond"/>
          <w:shd w:val="clear" w:color="auto" w:fill="FFFF00"/>
        </w:rPr>
        <w:t>A Justices objectivity may still be questioned according to a procedure laid out in the Code of Procedure.</w:t>
      </w:r>
      <w:r>
        <w:rPr>
          <w:rStyle w:val="normaltextrun"/>
          <w:rFonts w:ascii="Garamond" w:eastAsiaTheme="majorEastAsia" w:hAnsi="Garamond"/>
        </w:rPr>
        <w:t> </w:t>
      </w:r>
      <w:r>
        <w:rPr>
          <w:rStyle w:val="eop"/>
          <w:rFonts w:ascii="Garamond" w:eastAsiaTheme="majorEastAsia" w:hAnsi="Garamond"/>
        </w:rPr>
        <w:t> </w:t>
      </w:r>
    </w:p>
    <w:p w14:paraId="3326DBEE" w14:textId="77777777" w:rsidR="00B41A27" w:rsidRDefault="00B41A27" w:rsidP="00B41A27">
      <w:pPr>
        <w:pStyle w:val="paragraph"/>
        <w:spacing w:before="0" w:beforeAutospacing="0" w:after="0" w:afterAutospacing="0"/>
        <w:ind w:left="720"/>
        <w:textAlignment w:val="baseline"/>
        <w:rPr>
          <w:rFonts w:ascii="Garamond" w:hAnsi="Garamond"/>
        </w:rPr>
      </w:pPr>
      <w:r>
        <w:rPr>
          <w:rStyle w:val="eop"/>
          <w:rFonts w:ascii="Garamond" w:eastAsiaTheme="majorEastAsia" w:hAnsi="Garamond"/>
        </w:rPr>
        <w:t> </w:t>
      </w:r>
    </w:p>
    <w:p w14:paraId="74D0043D" w14:textId="77777777" w:rsidR="00B41A27" w:rsidRDefault="00B41A27" w:rsidP="004A2A4E">
      <w:pPr>
        <w:pStyle w:val="paragraph"/>
        <w:numPr>
          <w:ilvl w:val="0"/>
          <w:numId w:val="31"/>
        </w:numPr>
        <w:spacing w:before="0" w:beforeAutospacing="0" w:after="0" w:afterAutospacing="0"/>
        <w:ind w:firstLine="0"/>
        <w:textAlignment w:val="baseline"/>
        <w:rPr>
          <w:rFonts w:ascii="Garamond" w:hAnsi="Garamond"/>
        </w:rPr>
      </w:pPr>
      <w:r>
        <w:rPr>
          <w:rStyle w:val="normaltextrun"/>
          <w:rFonts w:ascii="Garamond" w:eastAsiaTheme="majorEastAsia" w:hAnsi="Garamond"/>
        </w:rPr>
        <w:t>The quorum for the Court shall be the Chief Justice and two (2) Associate Justices. </w:t>
      </w:r>
      <w:r>
        <w:rPr>
          <w:rStyle w:val="eop"/>
          <w:rFonts w:ascii="Garamond" w:eastAsiaTheme="majorEastAsia" w:hAnsi="Garamond"/>
        </w:rPr>
        <w:t> </w:t>
      </w:r>
    </w:p>
    <w:p w14:paraId="6B3F7CA3" w14:textId="77777777" w:rsidR="00B41A27" w:rsidRDefault="00B41A27" w:rsidP="00B41A27">
      <w:pPr>
        <w:pStyle w:val="paragraph"/>
        <w:spacing w:before="0" w:beforeAutospacing="0" w:after="0" w:afterAutospacing="0"/>
        <w:ind w:left="720"/>
        <w:textAlignment w:val="baseline"/>
        <w:rPr>
          <w:rFonts w:ascii="Garamond" w:hAnsi="Garamond"/>
        </w:rPr>
      </w:pPr>
      <w:r>
        <w:rPr>
          <w:rStyle w:val="eop"/>
          <w:rFonts w:ascii="Garamond" w:eastAsiaTheme="majorEastAsia" w:hAnsi="Garamond"/>
        </w:rPr>
        <w:t> </w:t>
      </w:r>
    </w:p>
    <w:p w14:paraId="7D9D6961" w14:textId="77777777" w:rsidR="00B41A27" w:rsidRDefault="00B41A27" w:rsidP="004A2A4E">
      <w:pPr>
        <w:pStyle w:val="paragraph"/>
        <w:numPr>
          <w:ilvl w:val="0"/>
          <w:numId w:val="32"/>
        </w:numPr>
        <w:spacing w:before="0" w:beforeAutospacing="0" w:after="0" w:afterAutospacing="0"/>
        <w:ind w:left="1800" w:firstLine="0"/>
        <w:textAlignment w:val="baseline"/>
        <w:rPr>
          <w:rFonts w:ascii="Garamond" w:hAnsi="Garamond"/>
        </w:rPr>
      </w:pPr>
      <w:r>
        <w:rPr>
          <w:rStyle w:val="normaltextrun"/>
          <w:rFonts w:ascii="Garamond" w:eastAsiaTheme="majorEastAsia" w:hAnsi="Garamond"/>
          <w:shd w:val="clear" w:color="auto" w:fill="FFFF00"/>
        </w:rPr>
        <w:t>If quorum is not able to be met all petitions presented to the court will be treated as if the Supreme Court voted to uphold the current ruling</w:t>
      </w:r>
      <w:r>
        <w:rPr>
          <w:rStyle w:val="eop"/>
          <w:rFonts w:ascii="Garamond" w:eastAsiaTheme="majorEastAsia" w:hAnsi="Garamond"/>
        </w:rPr>
        <w:t> </w:t>
      </w:r>
    </w:p>
    <w:p w14:paraId="1AE0AB4C" w14:textId="6E44C8FE" w:rsidR="00B41A27" w:rsidRPr="00BE1E7F" w:rsidRDefault="00B41A27" w:rsidP="004A2A4E">
      <w:pPr>
        <w:pStyle w:val="paragraph"/>
        <w:numPr>
          <w:ilvl w:val="0"/>
          <w:numId w:val="33"/>
        </w:numPr>
        <w:spacing w:before="0" w:beforeAutospacing="0" w:after="0" w:afterAutospacing="0"/>
        <w:ind w:left="1800" w:firstLine="0"/>
        <w:textAlignment w:val="baseline"/>
        <w:rPr>
          <w:rStyle w:val="eop"/>
          <w:rFonts w:ascii="Garamond" w:hAnsi="Garamond"/>
        </w:rPr>
      </w:pPr>
      <w:r>
        <w:rPr>
          <w:rStyle w:val="normaltextrun"/>
          <w:rFonts w:ascii="Garamond" w:eastAsiaTheme="majorEastAsia" w:hAnsi="Garamond"/>
          <w:shd w:val="clear" w:color="auto" w:fill="FFFF00"/>
        </w:rPr>
        <w:lastRenderedPageBreak/>
        <w:t>If quorum is not able to be met due to Justice recusal as described in</w:t>
      </w:r>
      <w:r w:rsidR="00AC3760">
        <w:rPr>
          <w:rStyle w:val="normaltextrun"/>
          <w:rFonts w:ascii="Garamond" w:eastAsiaTheme="majorEastAsia" w:hAnsi="Garamond"/>
          <w:shd w:val="clear" w:color="auto" w:fill="FFFF00"/>
        </w:rPr>
        <w:t xml:space="preserve"> SGA Constitution:</w:t>
      </w:r>
      <w:r>
        <w:rPr>
          <w:rStyle w:val="normaltextrun"/>
          <w:rFonts w:ascii="Garamond" w:eastAsiaTheme="majorEastAsia" w:hAnsi="Garamond"/>
          <w:shd w:val="clear" w:color="auto" w:fill="FFFF00"/>
        </w:rPr>
        <w:t xml:space="preserve"> Article V, Section 3. Paragraph D the powers of the Supreme Court will fall to </w:t>
      </w:r>
      <w:r w:rsidRPr="00AC3760">
        <w:rPr>
          <w:rStyle w:val="normaltextrun"/>
          <w:rFonts w:ascii="Garamond" w:eastAsiaTheme="majorEastAsia" w:hAnsi="Garamond"/>
          <w:highlight w:val="green"/>
          <w:shd w:val="clear" w:color="auto" w:fill="FFFF00"/>
        </w:rPr>
        <w:t>The SGA Advisor/Senate.</w:t>
      </w:r>
      <w:r>
        <w:rPr>
          <w:rStyle w:val="eop"/>
          <w:rFonts w:ascii="Garamond" w:eastAsiaTheme="majorEastAsia" w:hAnsi="Garamond"/>
        </w:rPr>
        <w:t> </w:t>
      </w:r>
    </w:p>
    <w:p w14:paraId="38183C3B" w14:textId="77777777" w:rsidR="00B41A27" w:rsidRDefault="00B41A27" w:rsidP="00B41A27">
      <w:pPr>
        <w:pStyle w:val="paragraph"/>
        <w:spacing w:before="0" w:beforeAutospacing="0" w:after="0" w:afterAutospacing="0"/>
        <w:textAlignment w:val="baseline"/>
        <w:rPr>
          <w:rStyle w:val="eop"/>
          <w:rFonts w:ascii="Garamond" w:eastAsiaTheme="majorEastAsia" w:hAnsi="Garamond"/>
        </w:rPr>
      </w:pPr>
    </w:p>
    <w:p w14:paraId="14CB7110" w14:textId="77777777" w:rsidR="00B41A27" w:rsidRPr="00A71E48" w:rsidRDefault="00B41A27" w:rsidP="00B41A27">
      <w:pPr>
        <w:pStyle w:val="ListParagraph"/>
        <w:spacing w:after="0" w:line="240" w:lineRule="auto"/>
        <w:ind w:left="360"/>
        <w:jc w:val="center"/>
        <w:rPr>
          <w:b/>
          <w:bCs/>
          <w:i/>
          <w:iCs/>
        </w:rPr>
      </w:pPr>
      <w:r w:rsidRPr="219FCD96">
        <w:rPr>
          <w:b/>
          <w:bCs/>
          <w:i/>
          <w:iCs/>
        </w:rPr>
        <w:t>This act is ordered to take immediate effect.</w:t>
      </w:r>
    </w:p>
    <w:p w14:paraId="2E789F76" w14:textId="77777777" w:rsidR="00B41A27" w:rsidRDefault="00B41A27" w:rsidP="00A56CA3">
      <w:pPr>
        <w:tabs>
          <w:tab w:val="left" w:pos="6480"/>
        </w:tabs>
      </w:pPr>
    </w:p>
    <w:p w14:paraId="5879A149" w14:textId="77777777" w:rsidR="004959F0" w:rsidRDefault="004959F0" w:rsidP="00A56CA3">
      <w:pPr>
        <w:tabs>
          <w:tab w:val="left" w:pos="6480"/>
        </w:tabs>
      </w:pPr>
    </w:p>
    <w:p w14:paraId="5C932C0B" w14:textId="77777777" w:rsidR="004959F0" w:rsidRDefault="004959F0" w:rsidP="00A56CA3">
      <w:pPr>
        <w:tabs>
          <w:tab w:val="left" w:pos="6480"/>
        </w:tabs>
      </w:pPr>
    </w:p>
    <w:p w14:paraId="40ED1712" w14:textId="77777777" w:rsidR="004959F0" w:rsidRDefault="004959F0" w:rsidP="00A56CA3">
      <w:pPr>
        <w:tabs>
          <w:tab w:val="left" w:pos="6480"/>
        </w:tabs>
      </w:pPr>
    </w:p>
    <w:p w14:paraId="6AD68F7A" w14:textId="77777777" w:rsidR="004959F0" w:rsidRDefault="004959F0" w:rsidP="00A56CA3">
      <w:pPr>
        <w:tabs>
          <w:tab w:val="left" w:pos="6480"/>
        </w:tabs>
      </w:pPr>
    </w:p>
    <w:p w14:paraId="14DB5991" w14:textId="77777777" w:rsidR="004959F0" w:rsidRDefault="004959F0" w:rsidP="00A56CA3">
      <w:pPr>
        <w:tabs>
          <w:tab w:val="left" w:pos="6480"/>
        </w:tabs>
      </w:pPr>
    </w:p>
    <w:p w14:paraId="4E54789E" w14:textId="77777777" w:rsidR="004959F0" w:rsidRDefault="004959F0" w:rsidP="00A56CA3">
      <w:pPr>
        <w:tabs>
          <w:tab w:val="left" w:pos="6480"/>
        </w:tabs>
      </w:pPr>
    </w:p>
    <w:p w14:paraId="4BA4F26C" w14:textId="77777777" w:rsidR="004959F0" w:rsidRDefault="004959F0" w:rsidP="00A56CA3">
      <w:pPr>
        <w:tabs>
          <w:tab w:val="left" w:pos="6480"/>
        </w:tabs>
      </w:pPr>
    </w:p>
    <w:p w14:paraId="7D998C02" w14:textId="77777777" w:rsidR="004959F0" w:rsidRDefault="004959F0" w:rsidP="00A56CA3">
      <w:pPr>
        <w:tabs>
          <w:tab w:val="left" w:pos="6480"/>
        </w:tabs>
      </w:pPr>
    </w:p>
    <w:p w14:paraId="58574BB0" w14:textId="77777777" w:rsidR="004959F0" w:rsidRDefault="004959F0" w:rsidP="00A56CA3">
      <w:pPr>
        <w:tabs>
          <w:tab w:val="left" w:pos="6480"/>
        </w:tabs>
      </w:pPr>
    </w:p>
    <w:p w14:paraId="12BA2E93" w14:textId="77777777" w:rsidR="004959F0" w:rsidRDefault="004959F0" w:rsidP="00A56CA3">
      <w:pPr>
        <w:tabs>
          <w:tab w:val="left" w:pos="6480"/>
        </w:tabs>
      </w:pPr>
    </w:p>
    <w:p w14:paraId="1A2D06A9" w14:textId="77777777" w:rsidR="004959F0" w:rsidRDefault="004959F0" w:rsidP="00A56CA3">
      <w:pPr>
        <w:tabs>
          <w:tab w:val="left" w:pos="6480"/>
        </w:tabs>
      </w:pPr>
    </w:p>
    <w:p w14:paraId="6408A565" w14:textId="77777777" w:rsidR="004959F0" w:rsidRDefault="004959F0" w:rsidP="00A56CA3">
      <w:pPr>
        <w:tabs>
          <w:tab w:val="left" w:pos="6480"/>
        </w:tabs>
      </w:pPr>
    </w:p>
    <w:p w14:paraId="252896BE" w14:textId="77777777" w:rsidR="004959F0" w:rsidRDefault="004959F0" w:rsidP="00A56CA3">
      <w:pPr>
        <w:tabs>
          <w:tab w:val="left" w:pos="6480"/>
        </w:tabs>
      </w:pPr>
    </w:p>
    <w:p w14:paraId="24BCD0B7" w14:textId="77777777" w:rsidR="004959F0" w:rsidRDefault="004959F0" w:rsidP="00A56CA3">
      <w:pPr>
        <w:tabs>
          <w:tab w:val="left" w:pos="6480"/>
        </w:tabs>
      </w:pPr>
    </w:p>
    <w:p w14:paraId="5DF9DB79" w14:textId="77777777" w:rsidR="004959F0" w:rsidRDefault="004959F0" w:rsidP="00A56CA3">
      <w:pPr>
        <w:tabs>
          <w:tab w:val="left" w:pos="6480"/>
        </w:tabs>
      </w:pPr>
    </w:p>
    <w:p w14:paraId="34EEF5BF" w14:textId="77777777" w:rsidR="004959F0" w:rsidRDefault="004959F0" w:rsidP="00A56CA3">
      <w:pPr>
        <w:tabs>
          <w:tab w:val="left" w:pos="6480"/>
        </w:tabs>
      </w:pPr>
    </w:p>
    <w:p w14:paraId="64B32ABA" w14:textId="77777777" w:rsidR="004959F0" w:rsidRDefault="004959F0" w:rsidP="00A56CA3">
      <w:pPr>
        <w:tabs>
          <w:tab w:val="left" w:pos="6480"/>
        </w:tabs>
      </w:pPr>
    </w:p>
    <w:p w14:paraId="327BAC44" w14:textId="77777777" w:rsidR="004959F0" w:rsidRDefault="004959F0" w:rsidP="00A56CA3">
      <w:pPr>
        <w:tabs>
          <w:tab w:val="left" w:pos="6480"/>
        </w:tabs>
      </w:pPr>
    </w:p>
    <w:p w14:paraId="1EB1469B" w14:textId="77777777" w:rsidR="004959F0" w:rsidRDefault="004959F0" w:rsidP="00A56CA3">
      <w:pPr>
        <w:tabs>
          <w:tab w:val="left" w:pos="6480"/>
        </w:tabs>
      </w:pPr>
    </w:p>
    <w:p w14:paraId="0557453D" w14:textId="77777777" w:rsidR="004959F0" w:rsidRDefault="004959F0" w:rsidP="00A56CA3">
      <w:pPr>
        <w:tabs>
          <w:tab w:val="left" w:pos="6480"/>
        </w:tabs>
      </w:pPr>
    </w:p>
    <w:p w14:paraId="4CF2AA2D" w14:textId="77777777" w:rsidR="004959F0" w:rsidRDefault="004959F0" w:rsidP="00A56CA3">
      <w:pPr>
        <w:tabs>
          <w:tab w:val="left" w:pos="6480"/>
        </w:tabs>
      </w:pPr>
    </w:p>
    <w:p w14:paraId="429AB96F" w14:textId="77777777" w:rsidR="004959F0" w:rsidRDefault="004959F0" w:rsidP="00A56CA3">
      <w:pPr>
        <w:tabs>
          <w:tab w:val="left" w:pos="6480"/>
        </w:tabs>
      </w:pPr>
    </w:p>
    <w:p w14:paraId="640D553C" w14:textId="77777777" w:rsidR="004959F0" w:rsidRDefault="004959F0" w:rsidP="00A56CA3">
      <w:pPr>
        <w:tabs>
          <w:tab w:val="left" w:pos="6480"/>
        </w:tabs>
      </w:pPr>
    </w:p>
    <w:p w14:paraId="05D1A1DE" w14:textId="77777777" w:rsidR="004959F0" w:rsidRDefault="004959F0" w:rsidP="00A56CA3">
      <w:pPr>
        <w:tabs>
          <w:tab w:val="left" w:pos="6480"/>
        </w:tabs>
      </w:pPr>
    </w:p>
    <w:p w14:paraId="41B8A1EB" w14:textId="77777777" w:rsidR="004959F0" w:rsidRDefault="004959F0" w:rsidP="00A56CA3">
      <w:pPr>
        <w:tabs>
          <w:tab w:val="left" w:pos="6480"/>
        </w:tabs>
      </w:pPr>
    </w:p>
    <w:p w14:paraId="6D673F7D" w14:textId="6F662354" w:rsidR="004959F0" w:rsidRPr="009A6AF0" w:rsidRDefault="004959F0" w:rsidP="004959F0">
      <w:pPr>
        <w:pStyle w:val="ListParagraph"/>
        <w:ind w:left="0"/>
        <w:rPr>
          <w:rFonts w:cstheme="minorHAnsi"/>
          <w:b/>
        </w:rPr>
      </w:pPr>
      <w:r>
        <w:rPr>
          <w:rFonts w:cstheme="minorHAnsi"/>
          <w:b/>
        </w:rPr>
        <w:lastRenderedPageBreak/>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r>
      <w:r>
        <w:rPr>
          <w:rFonts w:cstheme="minorHAnsi"/>
          <w:b/>
        </w:rPr>
        <w:tab/>
        <w:t xml:space="preserve">       </w:t>
      </w:r>
      <w:r>
        <w:rPr>
          <w:rFonts w:cstheme="minorHAnsi"/>
          <w:b/>
          <w:u w:val="single"/>
        </w:rPr>
        <w:t>First Reading</w:t>
      </w:r>
    </w:p>
    <w:p w14:paraId="2CFB9240" w14:textId="74C14865" w:rsidR="004959F0" w:rsidRPr="00DA0CF6" w:rsidRDefault="004959F0" w:rsidP="004959F0">
      <w:pPr>
        <w:pStyle w:val="ListParagraph"/>
        <w:ind w:left="0"/>
        <w:rPr>
          <w:b/>
          <w:bCs/>
        </w:rPr>
      </w:pPr>
      <w:r w:rsidRPr="219FCD96">
        <w:rPr>
          <w:b/>
          <w:bCs/>
        </w:rPr>
        <w:t xml:space="preserve">Agenda Item:  </w:t>
      </w:r>
      <w:r>
        <w:tab/>
        <w:t>E</w:t>
      </w:r>
      <w:r w:rsidRPr="0043254B">
        <w:rPr>
          <w:b/>
          <w:bCs/>
        </w:rPr>
        <w:tab/>
      </w:r>
      <w:r>
        <w:tab/>
      </w:r>
      <w:r>
        <w:tab/>
      </w:r>
      <w:r>
        <w:tab/>
      </w:r>
      <w:r>
        <w:tab/>
      </w:r>
      <w:r>
        <w:tab/>
      </w:r>
      <w:r w:rsidRPr="219FCD96">
        <w:rPr>
          <w:b/>
          <w:bCs/>
        </w:rPr>
        <w:t xml:space="preserve">     </w:t>
      </w:r>
      <w:r>
        <w:rPr>
          <w:b/>
          <w:bCs/>
        </w:rPr>
        <w:tab/>
      </w:r>
      <w:r>
        <w:rPr>
          <w:b/>
          <w:bCs/>
        </w:rPr>
        <w:tab/>
      </w:r>
      <w:r w:rsidRPr="219FCD96">
        <w:rPr>
          <w:b/>
          <w:bCs/>
        </w:rPr>
        <w:t xml:space="preserve">   </w:t>
      </w:r>
      <w:r>
        <w:rPr>
          <w:b/>
          <w:bCs/>
        </w:rPr>
        <w:t xml:space="preserve">  </w:t>
      </w:r>
      <w:r>
        <w:t>12</w:t>
      </w:r>
      <w:r>
        <w:rPr>
          <w:b/>
          <w:bCs/>
        </w:rPr>
        <w:t xml:space="preserve">  </w:t>
      </w:r>
      <w:r>
        <w:t xml:space="preserve">April </w:t>
      </w:r>
      <w:r w:rsidRPr="0043254B">
        <w:t>2024</w:t>
      </w:r>
      <w:r w:rsidRPr="219FCD96">
        <w:rPr>
          <w:b/>
          <w:bCs/>
        </w:rPr>
        <w:t xml:space="preserve"> </w:t>
      </w:r>
    </w:p>
    <w:p w14:paraId="4A267432" w14:textId="77777777" w:rsidR="004959F0" w:rsidRPr="00E83250" w:rsidRDefault="004959F0" w:rsidP="004959F0">
      <w:pPr>
        <w:pStyle w:val="ListParagraph"/>
        <w:ind w:left="0"/>
        <w:rPr>
          <w:rFonts w:asciiTheme="majorHAnsi" w:hAnsiTheme="majorHAnsi" w:cstheme="majorHAnsi"/>
          <w:b/>
          <w:bCs/>
        </w:rPr>
      </w:pPr>
      <w:r w:rsidRPr="1BD3FA89">
        <w:rPr>
          <w:b/>
          <w:bCs/>
        </w:rPr>
        <w:t>Author:</w:t>
      </w:r>
      <w:r>
        <w:rPr>
          <w:b/>
          <w:bCs/>
        </w:rPr>
        <w:t xml:space="preserve"> </w:t>
      </w:r>
      <w:r>
        <w:t>Deputy Speaker English</w:t>
      </w:r>
      <w:r>
        <w:tab/>
      </w:r>
      <w:r w:rsidRPr="1BD3FA89">
        <w:rPr>
          <w:b/>
          <w:bCs/>
        </w:rPr>
        <w:t xml:space="preserve"> </w:t>
      </w:r>
    </w:p>
    <w:p w14:paraId="40447EED" w14:textId="77777777" w:rsidR="004959F0" w:rsidRPr="0043254B" w:rsidRDefault="004959F0" w:rsidP="004959F0">
      <w:pPr>
        <w:pStyle w:val="ListParagraph"/>
        <w:ind w:left="0"/>
      </w:pPr>
      <w:r w:rsidRPr="219FCD96">
        <w:rPr>
          <w:b/>
          <w:bCs/>
        </w:rPr>
        <w:t>Sponsor:</w:t>
      </w:r>
      <w:r>
        <w:rPr>
          <w:b/>
          <w:bCs/>
        </w:rPr>
        <w:t xml:space="preserve"> </w:t>
      </w:r>
      <w:r>
        <w:t>Deputy Speaker English</w:t>
      </w:r>
    </w:p>
    <w:p w14:paraId="1EC61EFE" w14:textId="77777777" w:rsidR="004959F0" w:rsidRPr="005D788A" w:rsidRDefault="004959F0" w:rsidP="004959F0">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319FC865" w14:textId="77777777" w:rsidR="004959F0" w:rsidRPr="00420877" w:rsidRDefault="004959F0" w:rsidP="004959F0">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SR55058</w:t>
      </w:r>
    </w:p>
    <w:p w14:paraId="59D7A787" w14:textId="77777777" w:rsidR="004959F0" w:rsidRDefault="004959F0" w:rsidP="004959F0">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4142C1E8" w14:textId="77777777" w:rsidR="004959F0" w:rsidRDefault="004959F0" w:rsidP="004959F0">
      <w:pPr>
        <w:tabs>
          <w:tab w:val="left" w:pos="6480"/>
        </w:tabs>
      </w:pPr>
    </w:p>
    <w:p w14:paraId="3915AF48" w14:textId="77777777" w:rsidR="004959F0" w:rsidRDefault="004959F0" w:rsidP="004959F0">
      <w:pPr>
        <w:tabs>
          <w:tab w:val="left" w:pos="6480"/>
        </w:tabs>
      </w:pPr>
    </w:p>
    <w:p w14:paraId="0FF23A5F" w14:textId="77777777" w:rsidR="004959F0" w:rsidRDefault="004959F0" w:rsidP="004959F0">
      <w:pPr>
        <w:ind w:left="1440" w:hanging="1440"/>
      </w:pPr>
      <w:r w:rsidRPr="68532A8B">
        <w:rPr>
          <w:b/>
          <w:bCs/>
        </w:rPr>
        <w:t>Summary:</w:t>
      </w:r>
      <w:r>
        <w:tab/>
        <w:t>A resolution to clarify Article X in the SGA Constitution,</w:t>
      </w:r>
    </w:p>
    <w:p w14:paraId="5AB6007D" w14:textId="77777777" w:rsidR="004959F0" w:rsidRDefault="004959F0" w:rsidP="004959F0">
      <w:pPr>
        <w:ind w:left="1440" w:hanging="1440"/>
        <w:rPr>
          <w:b/>
          <w:bCs/>
          <w:u w:val="single"/>
        </w:rPr>
      </w:pPr>
      <w:r w:rsidRPr="68532A8B">
        <w:rPr>
          <w:b/>
          <w:bCs/>
          <w:u w:val="single"/>
        </w:rPr>
        <w:t>Legislation:</w:t>
      </w:r>
    </w:p>
    <w:p w14:paraId="133D9B2C" w14:textId="77777777" w:rsidR="004959F0" w:rsidRDefault="004959F0" w:rsidP="004959F0">
      <w:pPr>
        <w:ind w:left="1440" w:hanging="1440"/>
      </w:pPr>
      <w:r>
        <w:t>WHEREAS, Article X of the SGA Constitution is not clear,</w:t>
      </w:r>
    </w:p>
    <w:p w14:paraId="3D769FB5" w14:textId="77777777" w:rsidR="004959F0" w:rsidRDefault="004959F0" w:rsidP="004959F0">
      <w:pPr>
        <w:ind w:left="1440" w:hanging="1440"/>
      </w:pPr>
      <w:r>
        <w:t>WHEREAS, Article X specifically says an official copy of the SGA Constitution must be maintained by the Vice President,</w:t>
      </w:r>
    </w:p>
    <w:p w14:paraId="0AD9A97D" w14:textId="77777777" w:rsidR="004959F0" w:rsidRPr="00A21CAB" w:rsidRDefault="004959F0" w:rsidP="004959F0">
      <w:pPr>
        <w:ind w:left="1440" w:hanging="1440"/>
      </w:pPr>
      <w:r>
        <w:t>WHEREAS, under this provision if there is no Vice President, the Constitution may not be maintained,</w:t>
      </w:r>
    </w:p>
    <w:p w14:paraId="5B47E5DE" w14:textId="77777777" w:rsidR="004959F0" w:rsidRDefault="004959F0" w:rsidP="004959F0">
      <w:pPr>
        <w:ind w:left="1440" w:hanging="1440"/>
      </w:pPr>
      <w:r>
        <w:t>WHEREAS, the SGA Senate has the authority to amend the SGA Constitution,</w:t>
      </w:r>
    </w:p>
    <w:p w14:paraId="704A5E19" w14:textId="77777777" w:rsidR="004959F0" w:rsidRDefault="004959F0" w:rsidP="004959F0">
      <w:pPr>
        <w:ind w:left="1440" w:hanging="1440"/>
      </w:pPr>
      <w:r>
        <w:t xml:space="preserve">THEREFORE, the students of Northern Illinois University represented in this Senate enact that the </w:t>
      </w:r>
      <w:proofErr w:type="gramStart"/>
      <w:r>
        <w:t>Constitution  will</w:t>
      </w:r>
      <w:proofErr w:type="gramEnd"/>
      <w:r>
        <w:t xml:space="preserve"> be amended to the following:</w:t>
      </w:r>
    </w:p>
    <w:p w14:paraId="7008C6DC" w14:textId="77777777" w:rsidR="004959F0" w:rsidRDefault="004959F0" w:rsidP="004959F0">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SGA Constitution</w:t>
      </w:r>
    </w:p>
    <w:p w14:paraId="1BC1E7C6" w14:textId="77777777" w:rsidR="004959F0" w:rsidRDefault="004959F0" w:rsidP="004959F0">
      <w:pPr>
        <w:jc w:val="center"/>
        <w:rPr>
          <w:rStyle w:val="eop"/>
          <w:rFonts w:ascii="Garamond" w:hAnsi="Garamond"/>
          <w:b/>
          <w:bCs/>
          <w:color w:val="000000"/>
          <w:shd w:val="clear" w:color="auto" w:fill="FFFFFF"/>
        </w:rPr>
      </w:pPr>
      <w:r>
        <w:rPr>
          <w:rStyle w:val="eop"/>
          <w:rFonts w:ascii="Garamond" w:hAnsi="Garamond"/>
          <w:b/>
          <w:bCs/>
          <w:color w:val="000000"/>
          <w:shd w:val="clear" w:color="auto" w:fill="FFFFFF"/>
        </w:rPr>
        <w:t>Article IV: Section 4.A</w:t>
      </w:r>
    </w:p>
    <w:p w14:paraId="78E56886"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Section 1.  Scope of the Constitution </w:t>
      </w:r>
      <w:r>
        <w:rPr>
          <w:rStyle w:val="eop"/>
          <w:rFonts w:ascii="Garamond" w:eastAsiaTheme="majorEastAsia" w:hAnsi="Garamond" w:cs="Segoe UI"/>
        </w:rPr>
        <w:t> </w:t>
      </w:r>
    </w:p>
    <w:p w14:paraId="13E7D578"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3FF50894" w14:textId="77777777" w:rsidR="004959F0" w:rsidRDefault="004959F0" w:rsidP="004959F0">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eastAsiaTheme="majorEastAsia" w:hAnsi="Garamond" w:cs="Segoe UI"/>
        </w:rPr>
        <w:t xml:space="preserve">Neither the Student Government Association nor any SGA-recognized student organization shall take any action or pass any legislation that conflicts with this Constitution </w:t>
      </w:r>
      <w:r>
        <w:rPr>
          <w:rStyle w:val="normaltextrun"/>
          <w:rFonts w:ascii="Garamond" w:eastAsiaTheme="majorEastAsia" w:hAnsi="Garamond" w:cs="Segoe UI"/>
          <w:shd w:val="clear" w:color="auto" w:fill="FFFF00"/>
        </w:rPr>
        <w:t>unless it is to amend this Constitution</w:t>
      </w:r>
      <w:r>
        <w:rPr>
          <w:rStyle w:val="normaltextrun"/>
          <w:rFonts w:ascii="Garamond" w:eastAsiaTheme="majorEastAsia" w:hAnsi="Garamond" w:cs="Segoe UI"/>
        </w:rPr>
        <w:t>. </w:t>
      </w:r>
      <w:r>
        <w:rPr>
          <w:rStyle w:val="eop"/>
          <w:rFonts w:ascii="Garamond" w:eastAsiaTheme="majorEastAsia" w:hAnsi="Garamond" w:cs="Segoe UI"/>
        </w:rPr>
        <w:t> </w:t>
      </w:r>
    </w:p>
    <w:p w14:paraId="3656E125"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3E0817F1"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Section 2.  Ratification</w:t>
      </w:r>
      <w:r>
        <w:rPr>
          <w:rStyle w:val="eop"/>
          <w:rFonts w:ascii="Garamond" w:eastAsiaTheme="majorEastAsia" w:hAnsi="Garamond" w:cs="Segoe UI"/>
        </w:rPr>
        <w:t> </w:t>
      </w:r>
    </w:p>
    <w:p w14:paraId="578B47AD"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 </w:t>
      </w:r>
      <w:r>
        <w:rPr>
          <w:rStyle w:val="eop"/>
          <w:rFonts w:ascii="Garamond" w:eastAsiaTheme="majorEastAsia" w:hAnsi="Garamond" w:cs="Segoe UI"/>
        </w:rPr>
        <w:t> </w:t>
      </w:r>
    </w:p>
    <w:p w14:paraId="15498A7F" w14:textId="77777777" w:rsidR="004959F0" w:rsidRDefault="004959F0" w:rsidP="004959F0">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eastAsiaTheme="majorEastAsia" w:hAnsi="Garamond" w:cs="Segoe UI"/>
        </w:rPr>
        <w:t xml:space="preserve">The Student Government Association shall begin operating under this Constitution immediately upon ratification by the Senate.  The official copy of the Constitution shall be maintained by </w:t>
      </w:r>
      <w:r>
        <w:rPr>
          <w:rStyle w:val="normaltextrun"/>
          <w:rFonts w:ascii="Garamond" w:eastAsiaTheme="majorEastAsia" w:hAnsi="Garamond" w:cs="Segoe UI"/>
          <w:shd w:val="clear" w:color="auto" w:fill="FFFF00"/>
        </w:rPr>
        <w:t>The Office of</w:t>
      </w:r>
      <w:r>
        <w:rPr>
          <w:rStyle w:val="normaltextrun"/>
          <w:rFonts w:ascii="Garamond" w:eastAsiaTheme="majorEastAsia" w:hAnsi="Garamond" w:cs="Segoe UI"/>
        </w:rPr>
        <w:t xml:space="preserve"> the Vice President </w:t>
      </w:r>
      <w:r>
        <w:rPr>
          <w:rStyle w:val="normaltextrun"/>
          <w:rFonts w:ascii="Garamond" w:eastAsiaTheme="majorEastAsia" w:hAnsi="Garamond" w:cs="Segoe UI"/>
          <w:shd w:val="clear" w:color="auto" w:fill="FFFF00"/>
        </w:rPr>
        <w:t>or The Office of the Speaker</w:t>
      </w:r>
      <w:r>
        <w:rPr>
          <w:rStyle w:val="normaltextrun"/>
          <w:rFonts w:ascii="Garamond" w:eastAsiaTheme="majorEastAsia" w:hAnsi="Garamond" w:cs="Segoe UI"/>
        </w:rPr>
        <w:t xml:space="preserve"> and shall be available for public inspection. </w:t>
      </w:r>
      <w:r>
        <w:rPr>
          <w:rStyle w:val="eop"/>
          <w:rFonts w:ascii="Garamond" w:eastAsiaTheme="majorEastAsia" w:hAnsi="Garamond" w:cs="Segoe UI"/>
        </w:rPr>
        <w:t> </w:t>
      </w:r>
    </w:p>
    <w:p w14:paraId="4152EB06"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rPr>
        <w:t> </w:t>
      </w:r>
      <w:r>
        <w:rPr>
          <w:rStyle w:val="eop"/>
          <w:rFonts w:ascii="Garamond" w:eastAsiaTheme="majorEastAsia" w:hAnsi="Garamond" w:cs="Segoe UI"/>
        </w:rPr>
        <w:t> </w:t>
      </w:r>
    </w:p>
    <w:p w14:paraId="250F2A8F"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Section 3.  Transition of Officials </w:t>
      </w:r>
      <w:r>
        <w:rPr>
          <w:rStyle w:val="eop"/>
          <w:rFonts w:ascii="Garamond" w:eastAsiaTheme="majorEastAsia" w:hAnsi="Garamond" w:cs="Segoe UI"/>
        </w:rPr>
        <w:t> </w:t>
      </w:r>
    </w:p>
    <w:p w14:paraId="51E08092"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t> </w:t>
      </w:r>
    </w:p>
    <w:p w14:paraId="2CB14BF7" w14:textId="77777777" w:rsidR="004959F0" w:rsidRDefault="004959F0" w:rsidP="004959F0">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eastAsiaTheme="majorEastAsia" w:hAnsi="Garamond" w:cs="Segoe UI"/>
        </w:rPr>
        <w:t>SGA officials in office at the time of passage of this Constitution shall serve until the end of their terms. </w:t>
      </w:r>
      <w:r>
        <w:rPr>
          <w:rStyle w:val="eop"/>
          <w:rFonts w:ascii="Garamond" w:eastAsiaTheme="majorEastAsia" w:hAnsi="Garamond" w:cs="Segoe UI"/>
        </w:rPr>
        <w:t> </w:t>
      </w:r>
    </w:p>
    <w:p w14:paraId="28BBFDED"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rPr>
        <w:t> </w:t>
      </w:r>
      <w:r>
        <w:rPr>
          <w:rStyle w:val="eop"/>
          <w:rFonts w:ascii="Garamond" w:eastAsiaTheme="majorEastAsia" w:hAnsi="Garamond" w:cs="Segoe UI"/>
        </w:rPr>
        <w:t> </w:t>
      </w:r>
    </w:p>
    <w:p w14:paraId="4F09339B"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normaltextrun"/>
          <w:rFonts w:ascii="Garamond" w:eastAsiaTheme="majorEastAsia" w:hAnsi="Garamond" w:cs="Segoe UI"/>
          <w:b/>
          <w:bCs/>
        </w:rPr>
        <w:t>Section 4.  Transition of Existing Bylaws, Rules, and Procedures</w:t>
      </w:r>
      <w:r>
        <w:rPr>
          <w:rStyle w:val="normaltextrun"/>
          <w:rFonts w:ascii="Garamond" w:eastAsiaTheme="majorEastAsia" w:hAnsi="Garamond" w:cs="Segoe UI"/>
        </w:rPr>
        <w:t> </w:t>
      </w:r>
      <w:r>
        <w:rPr>
          <w:rStyle w:val="eop"/>
          <w:rFonts w:ascii="Garamond" w:eastAsiaTheme="majorEastAsia" w:hAnsi="Garamond" w:cs="Segoe UI"/>
        </w:rPr>
        <w:t> </w:t>
      </w:r>
    </w:p>
    <w:p w14:paraId="2F0D983A" w14:textId="77777777" w:rsidR="004959F0" w:rsidRDefault="004959F0" w:rsidP="004959F0">
      <w:pPr>
        <w:pStyle w:val="paragraph"/>
        <w:spacing w:before="0" w:beforeAutospacing="0" w:after="0" w:afterAutospacing="0"/>
        <w:textAlignment w:val="baseline"/>
        <w:rPr>
          <w:rFonts w:ascii="Segoe UI" w:hAnsi="Segoe UI" w:cs="Segoe UI"/>
          <w:sz w:val="18"/>
          <w:szCs w:val="18"/>
        </w:rPr>
      </w:pPr>
      <w:r>
        <w:rPr>
          <w:rStyle w:val="eop"/>
          <w:rFonts w:ascii="Garamond" w:eastAsiaTheme="majorEastAsia" w:hAnsi="Garamond" w:cs="Segoe UI"/>
        </w:rPr>
        <w:lastRenderedPageBreak/>
        <w:t> </w:t>
      </w:r>
    </w:p>
    <w:p w14:paraId="3795B785" w14:textId="77777777" w:rsidR="004959F0" w:rsidRDefault="004959F0" w:rsidP="004959F0">
      <w:pPr>
        <w:pStyle w:val="paragraph"/>
        <w:spacing w:before="0" w:beforeAutospacing="0" w:after="0" w:afterAutospacing="0"/>
        <w:ind w:firstLine="720"/>
        <w:textAlignment w:val="baseline"/>
        <w:rPr>
          <w:rFonts w:ascii="Segoe UI" w:hAnsi="Segoe UI" w:cs="Segoe UI"/>
          <w:sz w:val="18"/>
          <w:szCs w:val="18"/>
        </w:rPr>
      </w:pPr>
      <w:r>
        <w:rPr>
          <w:rStyle w:val="normaltextrun"/>
          <w:rFonts w:ascii="Garamond" w:eastAsiaTheme="majorEastAsia" w:hAnsi="Garamond" w:cs="Segoe UI"/>
        </w:rPr>
        <w:t>All existing bylaws, rules, and procedures shall remain in full force and effect, except as </w:t>
      </w:r>
      <w:r>
        <w:rPr>
          <w:rStyle w:val="eop"/>
          <w:rFonts w:ascii="Garamond" w:eastAsiaTheme="majorEastAsia" w:hAnsi="Garamond" w:cs="Segoe UI"/>
        </w:rPr>
        <w:t> </w:t>
      </w:r>
    </w:p>
    <w:p w14:paraId="05AE49FA" w14:textId="77777777" w:rsidR="004959F0" w:rsidRDefault="004959F0" w:rsidP="004959F0">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eastAsiaTheme="majorEastAsia" w:hAnsi="Garamond" w:cs="Segoe UI"/>
        </w:rPr>
        <w:t>they may be modified by or are in conflict with this Constitution.  Noting herein shall prevent subsequent amendments to the existing Bylaws, rules, and procedures, if such amendments are in accord with this Constitution. </w:t>
      </w:r>
      <w:r>
        <w:rPr>
          <w:rStyle w:val="eop"/>
          <w:rFonts w:ascii="Garamond" w:eastAsiaTheme="majorEastAsia" w:hAnsi="Garamond" w:cs="Segoe UI"/>
        </w:rPr>
        <w:t> </w:t>
      </w:r>
    </w:p>
    <w:p w14:paraId="0A58BB70" w14:textId="77777777" w:rsidR="004959F0" w:rsidRDefault="004959F0" w:rsidP="004959F0">
      <w:pPr>
        <w:pStyle w:val="paragraph"/>
        <w:spacing w:before="0" w:beforeAutospacing="0" w:after="0" w:afterAutospacing="0"/>
        <w:textAlignment w:val="baseline"/>
        <w:rPr>
          <w:rFonts w:ascii="Garamond" w:hAnsi="Garamond"/>
        </w:rPr>
      </w:pPr>
    </w:p>
    <w:p w14:paraId="091B7356" w14:textId="77777777" w:rsidR="004959F0" w:rsidRPr="00A71E48" w:rsidRDefault="004959F0" w:rsidP="004959F0">
      <w:pPr>
        <w:pStyle w:val="ListParagraph"/>
        <w:spacing w:after="0" w:line="240" w:lineRule="auto"/>
        <w:ind w:left="360"/>
        <w:jc w:val="center"/>
        <w:rPr>
          <w:b/>
          <w:bCs/>
          <w:i/>
          <w:iCs/>
        </w:rPr>
      </w:pPr>
      <w:r w:rsidRPr="219FCD96">
        <w:rPr>
          <w:b/>
          <w:bCs/>
          <w:i/>
          <w:iCs/>
        </w:rPr>
        <w:t>This act is ordered to take immediate effect.</w:t>
      </w:r>
    </w:p>
    <w:p w14:paraId="25DEBF8D" w14:textId="77777777" w:rsidR="004959F0" w:rsidRDefault="004959F0" w:rsidP="00A56CA3">
      <w:pPr>
        <w:tabs>
          <w:tab w:val="left" w:pos="6480"/>
        </w:tabs>
      </w:pPr>
    </w:p>
    <w:p w14:paraId="38B507EA" w14:textId="77777777" w:rsidR="004959F0" w:rsidRDefault="004959F0" w:rsidP="00A56CA3">
      <w:pPr>
        <w:tabs>
          <w:tab w:val="left" w:pos="6480"/>
        </w:tabs>
      </w:pPr>
    </w:p>
    <w:p w14:paraId="7AADB962" w14:textId="77777777" w:rsidR="004959F0" w:rsidRDefault="004959F0" w:rsidP="00A56CA3">
      <w:pPr>
        <w:tabs>
          <w:tab w:val="left" w:pos="6480"/>
        </w:tabs>
      </w:pPr>
    </w:p>
    <w:p w14:paraId="2BF2FBCA" w14:textId="77777777" w:rsidR="004959F0" w:rsidRDefault="004959F0" w:rsidP="00A56CA3">
      <w:pPr>
        <w:tabs>
          <w:tab w:val="left" w:pos="6480"/>
        </w:tabs>
      </w:pPr>
    </w:p>
    <w:p w14:paraId="09AC3B2D" w14:textId="77777777" w:rsidR="004959F0" w:rsidRDefault="004959F0" w:rsidP="00A56CA3">
      <w:pPr>
        <w:tabs>
          <w:tab w:val="left" w:pos="6480"/>
        </w:tabs>
      </w:pPr>
    </w:p>
    <w:p w14:paraId="1A7AFCEE" w14:textId="77777777" w:rsidR="004959F0" w:rsidRDefault="004959F0" w:rsidP="00A56CA3">
      <w:pPr>
        <w:tabs>
          <w:tab w:val="left" w:pos="6480"/>
        </w:tabs>
      </w:pPr>
    </w:p>
    <w:p w14:paraId="43747623" w14:textId="77777777" w:rsidR="004959F0" w:rsidRDefault="004959F0" w:rsidP="00A56CA3">
      <w:pPr>
        <w:tabs>
          <w:tab w:val="left" w:pos="6480"/>
        </w:tabs>
      </w:pPr>
    </w:p>
    <w:p w14:paraId="1B10000E" w14:textId="77777777" w:rsidR="004959F0" w:rsidRDefault="004959F0" w:rsidP="00A56CA3">
      <w:pPr>
        <w:tabs>
          <w:tab w:val="left" w:pos="6480"/>
        </w:tabs>
      </w:pPr>
    </w:p>
    <w:p w14:paraId="3309AE96" w14:textId="77777777" w:rsidR="004959F0" w:rsidRDefault="004959F0" w:rsidP="00A56CA3">
      <w:pPr>
        <w:tabs>
          <w:tab w:val="left" w:pos="6480"/>
        </w:tabs>
      </w:pPr>
    </w:p>
    <w:p w14:paraId="3EBEB8D4" w14:textId="77777777" w:rsidR="004959F0" w:rsidRDefault="004959F0" w:rsidP="00A56CA3">
      <w:pPr>
        <w:tabs>
          <w:tab w:val="left" w:pos="6480"/>
        </w:tabs>
      </w:pPr>
    </w:p>
    <w:p w14:paraId="72A44A48" w14:textId="77777777" w:rsidR="004959F0" w:rsidRDefault="004959F0" w:rsidP="00A56CA3">
      <w:pPr>
        <w:tabs>
          <w:tab w:val="left" w:pos="6480"/>
        </w:tabs>
      </w:pPr>
    </w:p>
    <w:p w14:paraId="7B86B7C1" w14:textId="77777777" w:rsidR="004959F0" w:rsidRDefault="004959F0" w:rsidP="00A56CA3">
      <w:pPr>
        <w:tabs>
          <w:tab w:val="left" w:pos="6480"/>
        </w:tabs>
      </w:pPr>
    </w:p>
    <w:p w14:paraId="2E9DF057" w14:textId="77777777" w:rsidR="004959F0" w:rsidRDefault="004959F0" w:rsidP="00A56CA3">
      <w:pPr>
        <w:tabs>
          <w:tab w:val="left" w:pos="6480"/>
        </w:tabs>
      </w:pPr>
    </w:p>
    <w:p w14:paraId="1037C4C7" w14:textId="77777777" w:rsidR="004959F0" w:rsidRDefault="004959F0" w:rsidP="00A56CA3">
      <w:pPr>
        <w:tabs>
          <w:tab w:val="left" w:pos="6480"/>
        </w:tabs>
      </w:pPr>
    </w:p>
    <w:p w14:paraId="6E52FB2A" w14:textId="77777777" w:rsidR="004959F0" w:rsidRDefault="004959F0" w:rsidP="00A56CA3">
      <w:pPr>
        <w:tabs>
          <w:tab w:val="left" w:pos="6480"/>
        </w:tabs>
      </w:pPr>
    </w:p>
    <w:p w14:paraId="749F1F49" w14:textId="77777777" w:rsidR="004959F0" w:rsidRDefault="004959F0" w:rsidP="00A56CA3">
      <w:pPr>
        <w:tabs>
          <w:tab w:val="left" w:pos="6480"/>
        </w:tabs>
      </w:pPr>
    </w:p>
    <w:p w14:paraId="2A8F9177" w14:textId="77777777" w:rsidR="004959F0" w:rsidRDefault="004959F0" w:rsidP="00A56CA3">
      <w:pPr>
        <w:tabs>
          <w:tab w:val="left" w:pos="6480"/>
        </w:tabs>
      </w:pPr>
    </w:p>
    <w:p w14:paraId="18B8E9F3" w14:textId="77777777" w:rsidR="004959F0" w:rsidRDefault="004959F0" w:rsidP="00A56CA3">
      <w:pPr>
        <w:tabs>
          <w:tab w:val="left" w:pos="6480"/>
        </w:tabs>
      </w:pPr>
    </w:p>
    <w:p w14:paraId="0C9CBF9B" w14:textId="77777777" w:rsidR="004959F0" w:rsidRDefault="004959F0" w:rsidP="00A56CA3">
      <w:pPr>
        <w:tabs>
          <w:tab w:val="left" w:pos="6480"/>
        </w:tabs>
      </w:pPr>
    </w:p>
    <w:p w14:paraId="6CE86749" w14:textId="77777777" w:rsidR="004959F0" w:rsidRDefault="004959F0" w:rsidP="00A56CA3">
      <w:pPr>
        <w:tabs>
          <w:tab w:val="left" w:pos="6480"/>
        </w:tabs>
      </w:pPr>
    </w:p>
    <w:p w14:paraId="6CF0BD21" w14:textId="77777777" w:rsidR="004959F0" w:rsidRDefault="004959F0" w:rsidP="00A56CA3">
      <w:pPr>
        <w:tabs>
          <w:tab w:val="left" w:pos="6480"/>
        </w:tabs>
      </w:pPr>
    </w:p>
    <w:p w14:paraId="5E8EC11A" w14:textId="77777777" w:rsidR="004959F0" w:rsidRDefault="004959F0" w:rsidP="00A56CA3">
      <w:pPr>
        <w:tabs>
          <w:tab w:val="left" w:pos="6480"/>
        </w:tabs>
      </w:pPr>
    </w:p>
    <w:p w14:paraId="0DF44FE0" w14:textId="77777777" w:rsidR="004959F0" w:rsidRDefault="004959F0" w:rsidP="00A56CA3">
      <w:pPr>
        <w:tabs>
          <w:tab w:val="left" w:pos="6480"/>
        </w:tabs>
      </w:pPr>
    </w:p>
    <w:p w14:paraId="1F6F7E64" w14:textId="77777777" w:rsidR="004959F0" w:rsidRDefault="004959F0" w:rsidP="00A56CA3">
      <w:pPr>
        <w:tabs>
          <w:tab w:val="left" w:pos="6480"/>
        </w:tabs>
      </w:pPr>
    </w:p>
    <w:p w14:paraId="1586FAAD" w14:textId="77777777" w:rsidR="004959F0" w:rsidRDefault="004959F0" w:rsidP="00A56CA3">
      <w:pPr>
        <w:tabs>
          <w:tab w:val="left" w:pos="6480"/>
        </w:tabs>
      </w:pPr>
    </w:p>
    <w:p w14:paraId="2F8F1255" w14:textId="41FCF8EB" w:rsidR="004959F0" w:rsidRPr="00420877" w:rsidRDefault="004959F0" w:rsidP="004959F0">
      <w:pPr>
        <w:spacing w:line="259" w:lineRule="auto"/>
        <w:contextualSpacing/>
        <w:rPr>
          <w:rFonts w:cstheme="minorHAnsi"/>
          <w:b/>
          <w:u w:val="single"/>
        </w:rPr>
      </w:pPr>
      <w:r w:rsidRPr="00420877">
        <w:rPr>
          <w:rFonts w:cstheme="minorHAnsi"/>
          <w:b/>
        </w:rPr>
        <w:lastRenderedPageBreak/>
        <w:t xml:space="preserve">New Business </w:t>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Pr>
          <w:rFonts w:cstheme="minorHAnsi"/>
          <w:b/>
        </w:rPr>
        <w:tab/>
      </w:r>
      <w:r w:rsidRPr="00420877">
        <w:rPr>
          <w:rFonts w:cstheme="minorHAnsi"/>
          <w:b/>
        </w:rPr>
        <w:t xml:space="preserve">   </w:t>
      </w:r>
      <w:r w:rsidRPr="00420877">
        <w:rPr>
          <w:rFonts w:cstheme="minorHAnsi"/>
          <w:b/>
          <w:u w:val="single"/>
        </w:rPr>
        <w:t>First Reading</w:t>
      </w:r>
    </w:p>
    <w:p w14:paraId="1EBF1D0C" w14:textId="20E636D9" w:rsidR="004959F0" w:rsidRPr="00420877" w:rsidRDefault="004959F0" w:rsidP="004959F0">
      <w:pPr>
        <w:spacing w:line="259" w:lineRule="auto"/>
        <w:contextualSpacing/>
        <w:rPr>
          <w:rFonts w:cstheme="minorHAnsi"/>
          <w:b/>
        </w:rPr>
      </w:pPr>
      <w:r w:rsidRPr="00420877">
        <w:rPr>
          <w:rFonts w:cstheme="minorHAnsi"/>
          <w:b/>
        </w:rPr>
        <w:t xml:space="preserve">Agenda Item: </w:t>
      </w:r>
      <w:r>
        <w:rPr>
          <w:rFonts w:cstheme="minorHAnsi"/>
          <w:bCs/>
        </w:rPr>
        <w:t xml:space="preserve">  F</w:t>
      </w:r>
      <w:r>
        <w:rPr>
          <w:rFonts w:cstheme="minorHAnsi"/>
          <w:bCs/>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t xml:space="preserve">    </w:t>
      </w:r>
      <w:r>
        <w:rPr>
          <w:rFonts w:cstheme="minorHAnsi"/>
          <w:b/>
        </w:rPr>
        <w:tab/>
        <w:t xml:space="preserve">   </w:t>
      </w:r>
      <w:r>
        <w:rPr>
          <w:rFonts w:cstheme="minorHAnsi"/>
          <w:b/>
        </w:rPr>
        <w:tab/>
      </w:r>
      <w:r>
        <w:rPr>
          <w:rFonts w:cstheme="minorHAnsi"/>
          <w:b/>
        </w:rPr>
        <w:tab/>
        <w:t xml:space="preserve">   12 April 2024</w:t>
      </w:r>
    </w:p>
    <w:p w14:paraId="24CA2ADB" w14:textId="77777777" w:rsidR="004959F0" w:rsidRPr="00420877" w:rsidRDefault="004959F0" w:rsidP="004959F0">
      <w:pPr>
        <w:spacing w:line="259" w:lineRule="auto"/>
        <w:contextualSpacing/>
        <w:rPr>
          <w:rFonts w:cstheme="minorHAnsi"/>
          <w:b/>
        </w:rPr>
      </w:pPr>
      <w:r w:rsidRPr="00420877">
        <w:rPr>
          <w:rFonts w:cstheme="minorHAnsi"/>
          <w:b/>
        </w:rPr>
        <w:t>Author:</w:t>
      </w:r>
      <w:r w:rsidRPr="00420877">
        <w:rPr>
          <w:rFonts w:cstheme="minorHAnsi"/>
          <w:b/>
        </w:rPr>
        <w:tab/>
        <w:t xml:space="preserve"> </w:t>
      </w:r>
      <w:r>
        <w:rPr>
          <w:rFonts w:cstheme="minorHAnsi"/>
          <w:bCs/>
        </w:rPr>
        <w:t>Deputy Speaker English, Speaker Cole Hensley, Election Commissioner Bereolos, Senator Anukwuocha, Senator Onebunne, Senator Guerrero</w:t>
      </w:r>
    </w:p>
    <w:p w14:paraId="7ADAD0B2" w14:textId="77777777" w:rsidR="004959F0" w:rsidRPr="00420877" w:rsidRDefault="004959F0" w:rsidP="004959F0">
      <w:pPr>
        <w:spacing w:line="259" w:lineRule="auto"/>
        <w:contextualSpacing/>
        <w:rPr>
          <w:rFonts w:cstheme="minorHAnsi"/>
          <w:b/>
        </w:rPr>
      </w:pPr>
      <w:r w:rsidRPr="00420877">
        <w:rPr>
          <w:rFonts w:cstheme="minorHAnsi"/>
          <w:b/>
        </w:rPr>
        <w:t>Sponsor:</w:t>
      </w:r>
      <w:r>
        <w:rPr>
          <w:rFonts w:cstheme="minorHAnsi"/>
          <w:bCs/>
        </w:rPr>
        <w:t xml:space="preserve"> Election Commissioner Bereolos</w:t>
      </w:r>
    </w:p>
    <w:p w14:paraId="37854542" w14:textId="77777777" w:rsidR="004959F0" w:rsidRPr="00420877" w:rsidRDefault="004959F0" w:rsidP="004959F0">
      <w:pPr>
        <w:spacing w:line="259" w:lineRule="auto"/>
        <w:contextualSpacing/>
        <w:rPr>
          <w:rFonts w:cstheme="minorHAnsi"/>
          <w:b/>
        </w:rPr>
      </w:pPr>
      <w:r w:rsidRPr="00420877">
        <w:rPr>
          <w:rFonts w:cstheme="minorHAnsi"/>
          <w:b/>
        </w:rPr>
        <w:tab/>
      </w:r>
      <w:r w:rsidRPr="00420877">
        <w:rPr>
          <w:rFonts w:cstheme="minorHAnsi"/>
          <w:b/>
        </w:rPr>
        <w:tab/>
      </w:r>
      <w:r w:rsidRPr="00420877">
        <w:rPr>
          <w:rFonts w:cstheme="minorHAnsi"/>
          <w:b/>
        </w:rPr>
        <w:tab/>
      </w:r>
      <w:r w:rsidRPr="00420877">
        <w:rPr>
          <w:rFonts w:cstheme="minorHAnsi"/>
          <w:b/>
        </w:rPr>
        <w:tab/>
      </w:r>
      <w:r w:rsidRPr="00420877">
        <w:rPr>
          <w:rFonts w:cstheme="minorHAnsi"/>
          <w:b/>
        </w:rPr>
        <w:tab/>
      </w:r>
    </w:p>
    <w:p w14:paraId="0EBED3EA" w14:textId="77777777" w:rsidR="004959F0" w:rsidRPr="00420877" w:rsidRDefault="004959F0" w:rsidP="004959F0">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55059</w:t>
      </w:r>
    </w:p>
    <w:p w14:paraId="49D470CE" w14:textId="77777777" w:rsidR="004959F0" w:rsidRPr="009B6CD7" w:rsidRDefault="004959F0" w:rsidP="004959F0">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75F85C89" w14:textId="77777777" w:rsidR="004959F0" w:rsidRDefault="004959F0" w:rsidP="004959F0">
      <w:pPr>
        <w:tabs>
          <w:tab w:val="left" w:pos="6480"/>
        </w:tabs>
      </w:pPr>
    </w:p>
    <w:p w14:paraId="5402DB78" w14:textId="77777777" w:rsidR="004959F0" w:rsidRDefault="004959F0" w:rsidP="004959F0">
      <w:pPr>
        <w:ind w:left="1440" w:hanging="1440"/>
      </w:pPr>
      <w:r w:rsidRPr="68532A8B">
        <w:rPr>
          <w:b/>
          <w:bCs/>
        </w:rPr>
        <w:t>Summary:</w:t>
      </w:r>
      <w:r>
        <w:tab/>
        <w:t>A resolution to update and clarify Article VI Elections of the Constitution</w:t>
      </w:r>
    </w:p>
    <w:p w14:paraId="0CAA736C" w14:textId="77777777" w:rsidR="004959F0" w:rsidRDefault="004959F0" w:rsidP="004959F0">
      <w:pPr>
        <w:ind w:left="1440" w:hanging="1440"/>
        <w:rPr>
          <w:b/>
          <w:bCs/>
          <w:u w:val="single"/>
        </w:rPr>
      </w:pPr>
      <w:r w:rsidRPr="68532A8B">
        <w:rPr>
          <w:b/>
          <w:bCs/>
          <w:u w:val="single"/>
        </w:rPr>
        <w:t>Legislation:</w:t>
      </w:r>
    </w:p>
    <w:p w14:paraId="021AAE23" w14:textId="77777777" w:rsidR="004959F0" w:rsidRDefault="004959F0" w:rsidP="004959F0">
      <w:pPr>
        <w:ind w:left="1440" w:hanging="1440"/>
      </w:pPr>
      <w:proofErr w:type="gramStart"/>
      <w:r>
        <w:t>WHEREAS,</w:t>
      </w:r>
      <w:proofErr w:type="gramEnd"/>
      <w:r>
        <w:t xml:space="preserve"> the 2024 Board of Elections noticed discrepancies in the SGA Constitution and Bylaws,</w:t>
      </w:r>
    </w:p>
    <w:p w14:paraId="54971528" w14:textId="77777777" w:rsidR="004959F0" w:rsidRDefault="004959F0" w:rsidP="004959F0">
      <w:pPr>
        <w:ind w:left="1440" w:hanging="1440"/>
      </w:pPr>
      <w:r>
        <w:t>WHEREAS, the Board of Elections understands the Constitutions overrides the bylaws,</w:t>
      </w:r>
    </w:p>
    <w:p w14:paraId="43139253" w14:textId="77777777" w:rsidR="004959F0" w:rsidRPr="00A21CAB" w:rsidRDefault="004959F0" w:rsidP="004959F0">
      <w:pPr>
        <w:ind w:left="1440" w:hanging="1440"/>
      </w:pPr>
      <w:r>
        <w:t>WHEREAS, the Constitution and Bylaws should be properly aligned to ensure clarity,</w:t>
      </w:r>
    </w:p>
    <w:p w14:paraId="60E14F1F" w14:textId="77777777" w:rsidR="004959F0" w:rsidRDefault="004959F0" w:rsidP="004959F0">
      <w:pPr>
        <w:ind w:left="1440" w:hanging="1440"/>
      </w:pPr>
      <w:r>
        <w:t>WHEREAS, Article IV, §</w:t>
      </w:r>
      <w:proofErr w:type="gramStart"/>
      <w:r>
        <w:t>1.B</w:t>
      </w:r>
      <w:proofErr w:type="gramEnd"/>
      <w:r>
        <w:t xml:space="preserve"> of the Student Government Association Constitution states that, “To solely amend the SGA Constitution as provided for herein”;</w:t>
      </w:r>
    </w:p>
    <w:p w14:paraId="3EA5315A" w14:textId="77777777" w:rsidR="004959F0" w:rsidRDefault="004959F0" w:rsidP="004959F0">
      <w:pPr>
        <w:ind w:left="1440" w:hanging="1440"/>
      </w:pPr>
      <w:r>
        <w:t xml:space="preserve">THEREFORE, the students </w:t>
      </w:r>
      <w:proofErr w:type="gramStart"/>
      <w:r>
        <w:t>of</w:t>
      </w:r>
      <w:proofErr w:type="gramEnd"/>
      <w:r>
        <w:t xml:space="preserve"> Northern Illinois University represented in this Senate enact that the Constitution and the Bylaws will be amended to the following:</w:t>
      </w:r>
    </w:p>
    <w:p w14:paraId="62632269" w14:textId="77777777" w:rsidR="004959F0" w:rsidRDefault="004959F0" w:rsidP="004959F0">
      <w:pPr>
        <w:autoSpaceDE w:val="0"/>
        <w:autoSpaceDN w:val="0"/>
        <w:adjustRightInd w:val="0"/>
        <w:spacing w:after="0" w:line="240" w:lineRule="auto"/>
        <w:rPr>
          <w:rFonts w:ascii="Garamond" w:hAnsi="Garamond" w:cs="TimesNewRoman,Bold"/>
          <w:b/>
          <w:bCs/>
          <w:sz w:val="24"/>
          <w:szCs w:val="24"/>
        </w:rPr>
      </w:pPr>
      <w:r w:rsidRPr="0033512E">
        <w:rPr>
          <w:rFonts w:ascii="Garamond" w:hAnsi="Garamond" w:cs="TimesNewRoman,Bold"/>
          <w:b/>
          <w:bCs/>
          <w:sz w:val="24"/>
          <w:szCs w:val="24"/>
        </w:rPr>
        <w:t xml:space="preserve">ARTICLE VI.  ELECTIONS </w:t>
      </w:r>
    </w:p>
    <w:p w14:paraId="102BF262" w14:textId="77777777" w:rsidR="004959F0" w:rsidRPr="0033512E" w:rsidRDefault="004959F0" w:rsidP="004959F0">
      <w:pPr>
        <w:autoSpaceDE w:val="0"/>
        <w:autoSpaceDN w:val="0"/>
        <w:adjustRightInd w:val="0"/>
        <w:spacing w:after="0" w:line="240" w:lineRule="auto"/>
        <w:rPr>
          <w:rFonts w:ascii="Garamond" w:hAnsi="Garamond" w:cs="TimesNewRoman,Bold"/>
          <w:b/>
          <w:bCs/>
          <w:sz w:val="24"/>
          <w:szCs w:val="24"/>
        </w:rPr>
      </w:pPr>
    </w:p>
    <w:p w14:paraId="00FE6416" w14:textId="77777777" w:rsidR="004959F0" w:rsidRPr="005E343F" w:rsidRDefault="004959F0" w:rsidP="004959F0">
      <w:pPr>
        <w:autoSpaceDE w:val="0"/>
        <w:autoSpaceDN w:val="0"/>
        <w:adjustRightInd w:val="0"/>
        <w:spacing w:after="0" w:line="240" w:lineRule="auto"/>
        <w:rPr>
          <w:rFonts w:ascii="Garamond" w:hAnsi="Garamond" w:cs="TimesNewRoman"/>
          <w:b/>
          <w:sz w:val="24"/>
          <w:szCs w:val="24"/>
        </w:rPr>
      </w:pPr>
      <w:r w:rsidRPr="005E343F">
        <w:rPr>
          <w:rFonts w:ascii="Garamond" w:hAnsi="Garamond" w:cs="TimesNewRoman"/>
          <w:b/>
          <w:sz w:val="24"/>
          <w:szCs w:val="24"/>
        </w:rPr>
        <w:t xml:space="preserve">Section 1.  Time of Elections </w:t>
      </w:r>
    </w:p>
    <w:p w14:paraId="3A52423C" w14:textId="77777777" w:rsidR="004959F0" w:rsidRPr="00D13769" w:rsidRDefault="004959F0" w:rsidP="004959F0">
      <w:pPr>
        <w:autoSpaceDE w:val="0"/>
        <w:autoSpaceDN w:val="0"/>
        <w:adjustRightInd w:val="0"/>
        <w:spacing w:after="0" w:line="240" w:lineRule="auto"/>
        <w:rPr>
          <w:rFonts w:ascii="Garamond" w:hAnsi="Garamond" w:cs="TimesNewRoman"/>
          <w:sz w:val="24"/>
          <w:szCs w:val="24"/>
        </w:rPr>
      </w:pPr>
    </w:p>
    <w:p w14:paraId="00C3D204" w14:textId="7E4130F4" w:rsidR="004959F0" w:rsidRPr="0033512E" w:rsidRDefault="004959F0" w:rsidP="004959F0">
      <w:pPr>
        <w:autoSpaceDE w:val="0"/>
        <w:autoSpaceDN w:val="0"/>
        <w:adjustRightInd w:val="0"/>
        <w:spacing w:after="0" w:line="240" w:lineRule="auto"/>
        <w:ind w:left="720"/>
        <w:rPr>
          <w:rFonts w:ascii="Garamond" w:hAnsi="Garamond" w:cs="TimesNewRoman"/>
          <w:sz w:val="24"/>
          <w:szCs w:val="24"/>
        </w:rPr>
      </w:pPr>
      <w:r w:rsidRPr="00D13769">
        <w:rPr>
          <w:rFonts w:ascii="Garamond" w:hAnsi="Garamond" w:cs="TimesNewRoman"/>
          <w:sz w:val="24"/>
          <w:szCs w:val="24"/>
        </w:rPr>
        <w:t>There shall be one regular</w:t>
      </w:r>
      <w:r>
        <w:rPr>
          <w:rFonts w:ascii="Garamond" w:hAnsi="Garamond" w:cs="TimesNewRoman"/>
          <w:sz w:val="24"/>
          <w:szCs w:val="24"/>
        </w:rPr>
        <w:t xml:space="preserve"> S</w:t>
      </w:r>
      <w:r w:rsidRPr="00282461">
        <w:rPr>
          <w:rFonts w:ascii="Garamond" w:hAnsi="Garamond" w:cs="TimesNewRoman"/>
          <w:sz w:val="24"/>
          <w:szCs w:val="24"/>
          <w:highlight w:val="yellow"/>
        </w:rPr>
        <w:t>G</w:t>
      </w:r>
      <w:r>
        <w:rPr>
          <w:rFonts w:ascii="Garamond" w:hAnsi="Garamond" w:cs="TimesNewRoman"/>
          <w:sz w:val="24"/>
          <w:szCs w:val="24"/>
        </w:rPr>
        <w:t xml:space="preserve">A </w:t>
      </w:r>
      <w:r w:rsidRPr="00D13769">
        <w:rPr>
          <w:rFonts w:ascii="Garamond" w:hAnsi="Garamond" w:cs="TimesNewRoman"/>
          <w:sz w:val="24"/>
          <w:szCs w:val="24"/>
        </w:rPr>
        <w:t>elections each year.  The Election shall be held on the last consecutive</w:t>
      </w:r>
      <w:r>
        <w:rPr>
          <w:rFonts w:ascii="Garamond" w:hAnsi="Garamond" w:cs="TimesNewRoman"/>
          <w:sz w:val="24"/>
          <w:szCs w:val="24"/>
        </w:rPr>
        <w:t xml:space="preserve"> </w:t>
      </w:r>
      <w:r w:rsidRPr="00282461">
        <w:rPr>
          <w:rFonts w:ascii="Garamond" w:hAnsi="Garamond" w:cs="TimesNewRoman"/>
          <w:sz w:val="24"/>
          <w:szCs w:val="24"/>
          <w:highlight w:val="yellow"/>
        </w:rPr>
        <w:t>Monday and</w:t>
      </w:r>
      <w:r w:rsidRPr="00D13769">
        <w:rPr>
          <w:rFonts w:ascii="Garamond" w:hAnsi="Garamond" w:cs="TimesNewRoman"/>
          <w:sz w:val="24"/>
          <w:szCs w:val="24"/>
        </w:rPr>
        <w:t xml:space="preserve"> Tuesday and Wednesday of March. Runoff elections shall be held one calendar week from the date of the original election</w:t>
      </w:r>
      <w:r>
        <w:rPr>
          <w:rFonts w:ascii="Garamond" w:hAnsi="Garamond" w:cs="TimesNewRoman"/>
          <w:sz w:val="24"/>
          <w:szCs w:val="24"/>
        </w:rPr>
        <w:t xml:space="preserve"> </w:t>
      </w:r>
      <w:r w:rsidRPr="00282461">
        <w:rPr>
          <w:rFonts w:ascii="Garamond" w:hAnsi="Garamond" w:cs="TimesNewRoman"/>
          <w:sz w:val="24"/>
          <w:szCs w:val="24"/>
          <w:highlight w:val="yellow"/>
        </w:rPr>
        <w:t>results being announced</w:t>
      </w:r>
      <w:r w:rsidRPr="00D13769">
        <w:rPr>
          <w:rFonts w:ascii="Garamond" w:hAnsi="Garamond" w:cs="TimesNewRoman"/>
          <w:sz w:val="24"/>
          <w:szCs w:val="24"/>
        </w:rPr>
        <w:t xml:space="preserve">. The Senate may set a different date for a particular election. The Senate shall be considered to officially start at the first meeting after the previous session closes. If at any time the number of vacant seats in the Senate shall reach </w:t>
      </w:r>
      <w:r>
        <w:rPr>
          <w:rFonts w:ascii="Garamond" w:hAnsi="Garamond" w:cs="TimesNewRoman"/>
          <w:sz w:val="24"/>
          <w:szCs w:val="24"/>
        </w:rPr>
        <w:t xml:space="preserve">the number </w:t>
      </w:r>
      <w:r w:rsidRPr="00282461">
        <w:rPr>
          <w:rFonts w:ascii="Garamond" w:hAnsi="Garamond" w:cs="TimesNewRoman"/>
          <w:sz w:val="24"/>
          <w:szCs w:val="24"/>
          <w:highlight w:val="yellow"/>
        </w:rPr>
        <w:t xml:space="preserve">indicated in </w:t>
      </w:r>
      <w:r w:rsidRPr="00D51978">
        <w:rPr>
          <w:rFonts w:ascii="Garamond" w:hAnsi="Garamond" w:cs="TimesNewRoman"/>
          <w:sz w:val="24"/>
          <w:szCs w:val="24"/>
          <w:highlight w:val="yellow"/>
        </w:rPr>
        <w:t xml:space="preserve">the </w:t>
      </w:r>
      <w:r w:rsidRPr="00D51978">
        <w:rPr>
          <w:rFonts w:ascii="Garamond" w:hAnsi="Garamond"/>
          <w:sz w:val="24"/>
          <w:szCs w:val="24"/>
          <w:highlight w:val="yellow"/>
        </w:rPr>
        <w:t>Student Government Association</w:t>
      </w:r>
      <w:r w:rsidRPr="00D51978">
        <w:rPr>
          <w:rFonts w:ascii="Garamond" w:hAnsi="Garamond" w:cs="TimesNewRoman"/>
          <w:sz w:val="24"/>
          <w:szCs w:val="24"/>
          <w:highlight w:val="yellow"/>
        </w:rPr>
        <w:t xml:space="preserve"> Bylaw</w:t>
      </w:r>
      <w:r w:rsidRPr="00282461">
        <w:rPr>
          <w:rFonts w:ascii="Garamond" w:hAnsi="Garamond" w:cs="TimesNewRoman"/>
          <w:sz w:val="24"/>
          <w:szCs w:val="24"/>
          <w:highlight w:val="yellow"/>
        </w:rPr>
        <w:t>s</w:t>
      </w:r>
      <w:r>
        <w:rPr>
          <w:rFonts w:ascii="Garamond" w:hAnsi="Garamond" w:cs="TimesNewRoman"/>
          <w:sz w:val="24"/>
          <w:szCs w:val="24"/>
          <w:highlight w:val="yellow"/>
        </w:rPr>
        <w:t>:</w:t>
      </w:r>
      <w:r w:rsidRPr="00282461">
        <w:rPr>
          <w:rFonts w:ascii="Garamond" w:hAnsi="Garamond" w:cs="TimesNewRoman"/>
          <w:sz w:val="24"/>
          <w:szCs w:val="24"/>
          <w:highlight w:val="yellow"/>
        </w:rPr>
        <w:t xml:space="preserve"> </w:t>
      </w:r>
      <w:r>
        <w:rPr>
          <w:rFonts w:ascii="Garamond" w:hAnsi="Garamond" w:cs="TimesNewRoman"/>
          <w:sz w:val="24"/>
          <w:szCs w:val="24"/>
          <w:highlight w:val="yellow"/>
        </w:rPr>
        <w:t>Election Procedure: Special Elections</w:t>
      </w:r>
      <w:r w:rsidRPr="00D13769">
        <w:rPr>
          <w:rFonts w:ascii="Garamond" w:hAnsi="Garamond" w:cs="TimesNewRoman"/>
          <w:sz w:val="24"/>
          <w:szCs w:val="24"/>
        </w:rPr>
        <w:t>, then a special election shall immediately be called for all vacant Senate seats.</w:t>
      </w:r>
    </w:p>
    <w:p w14:paraId="735C96B4" w14:textId="77777777" w:rsidR="004959F0" w:rsidRDefault="004959F0" w:rsidP="004959F0">
      <w:pPr>
        <w:autoSpaceDE w:val="0"/>
        <w:autoSpaceDN w:val="0"/>
        <w:adjustRightInd w:val="0"/>
        <w:spacing w:after="0" w:line="240" w:lineRule="auto"/>
        <w:rPr>
          <w:rFonts w:ascii="Garamond" w:hAnsi="Garamond" w:cs="TimesNewRoman,Bold"/>
          <w:b/>
          <w:bCs/>
          <w:sz w:val="24"/>
          <w:szCs w:val="24"/>
        </w:rPr>
      </w:pPr>
    </w:p>
    <w:p w14:paraId="420E5A86" w14:textId="77777777" w:rsidR="004959F0" w:rsidRPr="007E1355" w:rsidRDefault="004959F0" w:rsidP="004959F0">
      <w:pPr>
        <w:autoSpaceDE w:val="0"/>
        <w:autoSpaceDN w:val="0"/>
        <w:adjustRightInd w:val="0"/>
        <w:spacing w:after="0" w:line="240" w:lineRule="auto"/>
        <w:rPr>
          <w:rFonts w:ascii="Garamond" w:hAnsi="Garamond"/>
          <w:b/>
          <w:bCs/>
          <w:sz w:val="24"/>
          <w:szCs w:val="24"/>
        </w:rPr>
      </w:pPr>
      <w:r w:rsidRPr="1B16A1EB">
        <w:rPr>
          <w:rFonts w:ascii="Garamond" w:hAnsi="Garamond"/>
          <w:b/>
          <w:bCs/>
          <w:sz w:val="24"/>
          <w:szCs w:val="24"/>
        </w:rPr>
        <w:t xml:space="preserve">Section 2.  Spring Term Elections  </w:t>
      </w:r>
    </w:p>
    <w:p w14:paraId="3BB391AF" w14:textId="77777777" w:rsidR="004959F0" w:rsidRPr="007E1355" w:rsidRDefault="004959F0" w:rsidP="004959F0">
      <w:pPr>
        <w:autoSpaceDE w:val="0"/>
        <w:autoSpaceDN w:val="0"/>
        <w:adjustRightInd w:val="0"/>
        <w:spacing w:after="0" w:line="240" w:lineRule="auto"/>
        <w:rPr>
          <w:rFonts w:ascii="Garamond" w:hAnsi="Garamond"/>
          <w:b/>
          <w:bCs/>
          <w:sz w:val="24"/>
        </w:rPr>
      </w:pPr>
    </w:p>
    <w:p w14:paraId="72E8B998" w14:textId="77777777" w:rsidR="004959F0" w:rsidRPr="007E1355" w:rsidRDefault="004959F0" w:rsidP="004959F0">
      <w:pPr>
        <w:autoSpaceDE w:val="0"/>
        <w:autoSpaceDN w:val="0"/>
        <w:adjustRightInd w:val="0"/>
        <w:spacing w:after="0" w:line="240" w:lineRule="auto"/>
        <w:ind w:left="720"/>
        <w:rPr>
          <w:rFonts w:ascii="Garamond" w:hAnsi="Garamond"/>
          <w:sz w:val="24"/>
          <w:szCs w:val="24"/>
        </w:rPr>
      </w:pPr>
      <w:r w:rsidRPr="000C2B75">
        <w:rPr>
          <w:rFonts w:ascii="Garamond" w:hAnsi="Garamond"/>
          <w:sz w:val="24"/>
          <w:szCs w:val="24"/>
        </w:rPr>
        <w:t xml:space="preserve">The Spring Election shall consist of </w:t>
      </w:r>
      <w:r w:rsidRPr="00282461">
        <w:rPr>
          <w:rFonts w:ascii="Garamond" w:hAnsi="Garamond"/>
          <w:sz w:val="24"/>
          <w:szCs w:val="24"/>
          <w:highlight w:val="yellow"/>
        </w:rPr>
        <w:t>the</w:t>
      </w:r>
      <w:r>
        <w:rPr>
          <w:rFonts w:ascii="Garamond" w:hAnsi="Garamond"/>
          <w:sz w:val="24"/>
          <w:szCs w:val="24"/>
        </w:rPr>
        <w:t xml:space="preserve"> </w:t>
      </w:r>
      <w:r w:rsidRPr="000C2B75">
        <w:rPr>
          <w:rFonts w:ascii="Garamond" w:hAnsi="Garamond"/>
          <w:sz w:val="24"/>
          <w:szCs w:val="24"/>
        </w:rPr>
        <w:t xml:space="preserve">election of the President, the Vice President, </w:t>
      </w:r>
      <w:r w:rsidRPr="00282461">
        <w:rPr>
          <w:rFonts w:ascii="Garamond" w:hAnsi="Garamond"/>
          <w:strike/>
          <w:sz w:val="24"/>
          <w:szCs w:val="24"/>
          <w:highlight w:val="yellow"/>
        </w:rPr>
        <w:t>and</w:t>
      </w:r>
      <w:r w:rsidRPr="000C2B75">
        <w:rPr>
          <w:rFonts w:ascii="Garamond" w:hAnsi="Garamond"/>
          <w:sz w:val="24"/>
          <w:szCs w:val="24"/>
        </w:rPr>
        <w:t xml:space="preserve"> the Treasurer, the Trustee</w:t>
      </w:r>
      <w:r w:rsidRPr="00282461">
        <w:rPr>
          <w:rFonts w:ascii="Garamond" w:hAnsi="Garamond"/>
          <w:sz w:val="24"/>
          <w:szCs w:val="24"/>
          <w:highlight w:val="yellow"/>
        </w:rPr>
        <w:t>,</w:t>
      </w:r>
      <w:r w:rsidRPr="000C2B75">
        <w:rPr>
          <w:rFonts w:ascii="Garamond" w:hAnsi="Garamond"/>
          <w:sz w:val="24"/>
          <w:szCs w:val="24"/>
        </w:rPr>
        <w:t xml:space="preserve"> and</w:t>
      </w:r>
      <w:r>
        <w:rPr>
          <w:rFonts w:ascii="Garamond" w:hAnsi="Garamond"/>
          <w:sz w:val="24"/>
          <w:szCs w:val="24"/>
        </w:rPr>
        <w:t xml:space="preserve"> </w:t>
      </w:r>
      <w:r w:rsidRPr="00282461">
        <w:rPr>
          <w:rFonts w:ascii="Garamond" w:hAnsi="Garamond"/>
          <w:sz w:val="24"/>
          <w:szCs w:val="24"/>
          <w:highlight w:val="yellow"/>
        </w:rPr>
        <w:t>the</w:t>
      </w:r>
      <w:r w:rsidRPr="000C2B75">
        <w:rPr>
          <w:rFonts w:ascii="Garamond" w:hAnsi="Garamond"/>
          <w:sz w:val="24"/>
          <w:szCs w:val="24"/>
        </w:rPr>
        <w:t xml:space="preserve"> Senate candidates running to represent their chosen constituencies but not to exceed the Senate seats as described in the Student Government Association 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 xml:space="preserve">Election Procedure: Legislative Qualifications </w:t>
      </w:r>
      <w:r w:rsidRPr="00D51978">
        <w:rPr>
          <w:rFonts w:ascii="Garamond" w:hAnsi="Garamond"/>
          <w:strike/>
          <w:sz w:val="24"/>
          <w:szCs w:val="24"/>
          <w:highlight w:val="yellow"/>
        </w:rPr>
        <w:t>Part II Article III, §1.A-B</w:t>
      </w:r>
      <w:r>
        <w:rPr>
          <w:rFonts w:ascii="Garamond" w:hAnsi="Garamond"/>
          <w:sz w:val="24"/>
          <w:szCs w:val="24"/>
        </w:rPr>
        <w:t>.</w:t>
      </w:r>
      <w:r w:rsidRPr="000C2B75">
        <w:rPr>
          <w:rFonts w:ascii="Garamond" w:hAnsi="Garamond"/>
          <w:sz w:val="24"/>
          <w:szCs w:val="24"/>
        </w:rPr>
        <w:t xml:space="preserve"> </w:t>
      </w:r>
      <w:r w:rsidRPr="1B16A1EB">
        <w:rPr>
          <w:rFonts w:ascii="Garamond" w:hAnsi="Garamond"/>
          <w:sz w:val="24"/>
          <w:szCs w:val="24"/>
        </w:rPr>
        <w:t xml:space="preserve">The inauguration ceremony for the President-Elect, the Vice President-Elect, and the Treasurer-Elect shall take place on the Friday preceding final exams, however the newly elected officers shall not take office until the fifteenth (15th) day of May. The Inauguration ceremony for the Senate shall take place at the close of the final regularly scheduled Senate meeting of the academic year. Newly elected Senators shall take office upon inauguration. </w:t>
      </w:r>
      <w:r w:rsidRPr="1B16A1EB">
        <w:rPr>
          <w:rFonts w:ascii="Garamond" w:hAnsi="Garamond"/>
          <w:sz w:val="24"/>
          <w:szCs w:val="24"/>
        </w:rPr>
        <w:lastRenderedPageBreak/>
        <w:t>The newly elected officers shall serve a one (1) year term of office.  Vacancies among the newly elected officers shall not be considered a bar to other newly elected officers taking office.  If a newly elected official cannot take office, then the position will be filled by the other newly elected officials according to the order of succession.</w:t>
      </w:r>
    </w:p>
    <w:p w14:paraId="6524DFF2" w14:textId="77777777" w:rsidR="004959F0" w:rsidRPr="0033512E" w:rsidRDefault="004959F0" w:rsidP="004959F0">
      <w:pPr>
        <w:autoSpaceDE w:val="0"/>
        <w:autoSpaceDN w:val="0"/>
        <w:adjustRightInd w:val="0"/>
        <w:spacing w:after="0" w:line="240" w:lineRule="auto"/>
        <w:rPr>
          <w:rFonts w:ascii="Garamond" w:hAnsi="Garamond" w:cs="TimesNewRoman,Bold"/>
          <w:b/>
          <w:bCs/>
          <w:sz w:val="24"/>
          <w:szCs w:val="24"/>
        </w:rPr>
      </w:pPr>
    </w:p>
    <w:p w14:paraId="52B03E20" w14:textId="77777777" w:rsidR="004959F0" w:rsidRPr="009C27E9" w:rsidRDefault="004959F0" w:rsidP="004959F0">
      <w:pPr>
        <w:autoSpaceDE w:val="0"/>
        <w:autoSpaceDN w:val="0"/>
        <w:adjustRightInd w:val="0"/>
        <w:spacing w:after="0" w:line="240" w:lineRule="auto"/>
        <w:rPr>
          <w:rFonts w:ascii="Garamond" w:hAnsi="Garamond" w:cs="TimesNewRoman"/>
          <w:b/>
          <w:bCs/>
          <w:sz w:val="24"/>
          <w:szCs w:val="24"/>
        </w:rPr>
      </w:pPr>
      <w:r w:rsidRPr="009C27E9">
        <w:rPr>
          <w:rFonts w:ascii="Garamond" w:hAnsi="Garamond" w:cs="TimesNewRoman"/>
          <w:b/>
          <w:bCs/>
          <w:sz w:val="24"/>
          <w:szCs w:val="24"/>
        </w:rPr>
        <w:t>Section 3.  Fall Term at Larges</w:t>
      </w:r>
    </w:p>
    <w:p w14:paraId="4E4C2B17" w14:textId="77777777" w:rsidR="004959F0" w:rsidRPr="009C27E9" w:rsidRDefault="004959F0" w:rsidP="004959F0">
      <w:pPr>
        <w:autoSpaceDE w:val="0"/>
        <w:autoSpaceDN w:val="0"/>
        <w:adjustRightInd w:val="0"/>
        <w:spacing w:after="0" w:line="240" w:lineRule="auto"/>
        <w:rPr>
          <w:rFonts w:ascii="Garamond" w:hAnsi="Garamond" w:cs="TimesNewRoman"/>
          <w:b/>
          <w:bCs/>
          <w:sz w:val="24"/>
          <w:szCs w:val="24"/>
        </w:rPr>
      </w:pPr>
    </w:p>
    <w:p w14:paraId="5B1DE68C" w14:textId="77777777" w:rsidR="004959F0" w:rsidRPr="009C27E9" w:rsidRDefault="004959F0" w:rsidP="004959F0">
      <w:pPr>
        <w:autoSpaceDE w:val="0"/>
        <w:autoSpaceDN w:val="0"/>
        <w:adjustRightInd w:val="0"/>
        <w:spacing w:after="0" w:line="240" w:lineRule="auto"/>
        <w:ind w:left="720"/>
        <w:rPr>
          <w:rFonts w:ascii="Garamond" w:hAnsi="Garamond" w:cs="TimesNewRoman"/>
          <w:sz w:val="24"/>
          <w:szCs w:val="24"/>
        </w:rPr>
      </w:pPr>
      <w:r w:rsidRPr="000C2B75">
        <w:rPr>
          <w:rFonts w:ascii="Garamond" w:hAnsi="Garamond" w:cs="TimesNewRoman"/>
          <w:sz w:val="24"/>
          <w:szCs w:val="24"/>
        </w:rPr>
        <w:t>Seats as outlined by the 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 xml:space="preserve">Election Procedure: Legislative Qualifications </w:t>
      </w:r>
      <w:r w:rsidRPr="00D51978">
        <w:rPr>
          <w:rFonts w:ascii="Garamond" w:hAnsi="Garamond"/>
          <w:strike/>
          <w:sz w:val="24"/>
          <w:szCs w:val="24"/>
          <w:highlight w:val="yellow"/>
        </w:rPr>
        <w:t>Part II Article III, §1.B</w:t>
      </w:r>
      <w:r w:rsidRPr="000C2B75">
        <w:rPr>
          <w:rFonts w:ascii="Garamond" w:hAnsi="Garamond" w:cs="TimesNewRoman"/>
          <w:sz w:val="24"/>
          <w:szCs w:val="24"/>
        </w:rPr>
        <w:t xml:space="preserve"> shall </w:t>
      </w:r>
      <w:r w:rsidRPr="1B16A1EB">
        <w:rPr>
          <w:rFonts w:ascii="Garamond" w:hAnsi="Garamond" w:cs="TimesNewRoman"/>
          <w:sz w:val="24"/>
          <w:szCs w:val="24"/>
        </w:rPr>
        <w:t>remain vacant from the Spring Election for those wishing to join Senate not through the Spring Election Process. The process for filling a Senate seat vacancy shall be prescribed in the Bylaws under “Senate Vacancies.”</w:t>
      </w:r>
    </w:p>
    <w:p w14:paraId="252276DB" w14:textId="77777777" w:rsidR="004959F0" w:rsidRPr="0033512E" w:rsidRDefault="004959F0" w:rsidP="004959F0">
      <w:pPr>
        <w:autoSpaceDE w:val="0"/>
        <w:autoSpaceDN w:val="0"/>
        <w:adjustRightInd w:val="0"/>
        <w:spacing w:after="0" w:line="240" w:lineRule="auto"/>
        <w:rPr>
          <w:rFonts w:ascii="Garamond" w:hAnsi="Garamond" w:cs="TimesNewRoman"/>
          <w:sz w:val="24"/>
          <w:szCs w:val="24"/>
        </w:rPr>
      </w:pPr>
    </w:p>
    <w:p w14:paraId="36367BE9" w14:textId="77777777" w:rsidR="004959F0" w:rsidRPr="0033512E" w:rsidRDefault="004959F0" w:rsidP="004959F0">
      <w:pPr>
        <w:autoSpaceDE w:val="0"/>
        <w:autoSpaceDN w:val="0"/>
        <w:adjustRightInd w:val="0"/>
        <w:spacing w:after="0" w:line="240" w:lineRule="auto"/>
        <w:rPr>
          <w:rFonts w:ascii="Garamond" w:hAnsi="Garamond" w:cs="TimesNewRoman"/>
          <w:sz w:val="24"/>
          <w:szCs w:val="24"/>
        </w:rPr>
      </w:pPr>
    </w:p>
    <w:p w14:paraId="633C7701" w14:textId="77777777" w:rsidR="004959F0" w:rsidRDefault="004959F0" w:rsidP="004959F0">
      <w:pPr>
        <w:autoSpaceDE w:val="0"/>
        <w:autoSpaceDN w:val="0"/>
        <w:adjustRightInd w:val="0"/>
        <w:spacing w:after="0" w:line="240" w:lineRule="auto"/>
        <w:rPr>
          <w:rFonts w:ascii="Garamond" w:hAnsi="Garamond" w:cs="TimesNewRoman,Bold"/>
          <w:b/>
          <w:bCs/>
          <w:sz w:val="24"/>
          <w:szCs w:val="24"/>
        </w:rPr>
      </w:pPr>
      <w:r w:rsidRPr="0033512E">
        <w:rPr>
          <w:rFonts w:ascii="Garamond" w:hAnsi="Garamond" w:cs="TimesNewRoman,Bold"/>
          <w:b/>
          <w:bCs/>
          <w:sz w:val="24"/>
          <w:szCs w:val="24"/>
        </w:rPr>
        <w:t xml:space="preserve">Section 4.  Determination of Winners </w:t>
      </w:r>
    </w:p>
    <w:p w14:paraId="21AE47A4" w14:textId="77777777" w:rsidR="004959F0" w:rsidRPr="0033512E" w:rsidRDefault="004959F0" w:rsidP="004959F0">
      <w:pPr>
        <w:autoSpaceDE w:val="0"/>
        <w:autoSpaceDN w:val="0"/>
        <w:adjustRightInd w:val="0"/>
        <w:spacing w:after="0" w:line="240" w:lineRule="auto"/>
        <w:rPr>
          <w:rFonts w:ascii="Garamond" w:hAnsi="Garamond" w:cs="TimesNewRoman,Bold"/>
          <w:b/>
          <w:bCs/>
          <w:sz w:val="24"/>
          <w:szCs w:val="24"/>
        </w:rPr>
      </w:pPr>
    </w:p>
    <w:p w14:paraId="35FF3618"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A.  </w:t>
      </w:r>
      <w:r w:rsidRPr="003634F3">
        <w:rPr>
          <w:rFonts w:ascii="Garamond" w:hAnsi="Garamond" w:cs="TimesNewRoman"/>
          <w:sz w:val="24"/>
          <w:szCs w:val="24"/>
        </w:rPr>
        <w:tab/>
        <w:t xml:space="preserve">The candidate </w:t>
      </w:r>
      <w:r w:rsidRPr="00282461">
        <w:rPr>
          <w:rFonts w:ascii="Garamond" w:hAnsi="Garamond" w:cs="TimesNewRoman"/>
          <w:strike/>
          <w:sz w:val="24"/>
          <w:szCs w:val="24"/>
          <w:highlight w:val="yellow"/>
        </w:rPr>
        <w:t>receiving a majority of all legitimate votes cast for the office in question shall be considered the winner</w:t>
      </w:r>
      <w:r w:rsidRPr="003634F3">
        <w:rPr>
          <w:rFonts w:ascii="Garamond" w:hAnsi="Garamond" w:cs="TimesNewRoman"/>
          <w:sz w:val="24"/>
          <w:szCs w:val="24"/>
        </w:rPr>
        <w:t xml:space="preserve"> for the offices of President, Vice President, Treasurer, or Trustee</w:t>
      </w:r>
      <w:r>
        <w:rPr>
          <w:rFonts w:ascii="Garamond" w:hAnsi="Garamond" w:cs="TimesNewRoman"/>
          <w:sz w:val="24"/>
          <w:szCs w:val="24"/>
        </w:rPr>
        <w:t xml:space="preserve"> </w:t>
      </w:r>
      <w:r w:rsidRPr="00282461">
        <w:rPr>
          <w:rFonts w:ascii="Garamond" w:hAnsi="Garamond" w:cs="TimesNewRoman"/>
          <w:sz w:val="24"/>
          <w:szCs w:val="24"/>
          <w:highlight w:val="yellow"/>
        </w:rPr>
        <w:t xml:space="preserve">with the most votes for each seat or set of seats, as defined in the </w:t>
      </w:r>
      <w:r>
        <w:rPr>
          <w:rFonts w:ascii="Garamond" w:hAnsi="Garamond" w:cs="TimesNewRoman"/>
          <w:sz w:val="24"/>
          <w:szCs w:val="24"/>
          <w:highlight w:val="yellow"/>
        </w:rPr>
        <w:t xml:space="preserve">SGA </w:t>
      </w:r>
      <w:r w:rsidRPr="00282461">
        <w:rPr>
          <w:rFonts w:ascii="Garamond" w:hAnsi="Garamond" w:cs="TimesNewRoman"/>
          <w:sz w:val="24"/>
          <w:szCs w:val="24"/>
          <w:highlight w:val="yellow"/>
        </w:rPr>
        <w:t>Bylaws, shall be the winners</w:t>
      </w:r>
      <w:r w:rsidRPr="003634F3">
        <w:rPr>
          <w:rFonts w:ascii="Garamond" w:hAnsi="Garamond" w:cs="TimesNewRoman"/>
          <w:sz w:val="24"/>
          <w:szCs w:val="24"/>
        </w:rPr>
        <w:t xml:space="preserve">.  If no candidate shall receive a majority, then a runoff election for those candidates </w:t>
      </w:r>
      <w:r w:rsidRPr="00282461">
        <w:rPr>
          <w:rFonts w:ascii="Garamond" w:hAnsi="Garamond" w:cs="TimesNewRoman"/>
          <w:sz w:val="24"/>
          <w:szCs w:val="24"/>
          <w:highlight w:val="yellow"/>
        </w:rPr>
        <w:t xml:space="preserve">as defined in the </w:t>
      </w:r>
      <w:r>
        <w:rPr>
          <w:rFonts w:ascii="Garamond" w:hAnsi="Garamond" w:cs="TimesNewRoman"/>
          <w:sz w:val="24"/>
          <w:szCs w:val="24"/>
          <w:highlight w:val="yellow"/>
        </w:rPr>
        <w:t xml:space="preserve">SGA </w:t>
      </w:r>
      <w:r w:rsidRPr="00282461">
        <w:rPr>
          <w:rFonts w:ascii="Garamond" w:hAnsi="Garamond" w:cs="TimesNewRoman"/>
          <w:sz w:val="24"/>
          <w:szCs w:val="24"/>
          <w:highlight w:val="yellow"/>
        </w:rPr>
        <w:t>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 xml:space="preserve">Election Procedure: </w:t>
      </w:r>
      <w:r>
        <w:rPr>
          <w:rFonts w:ascii="Garamond" w:hAnsi="Garamond" w:cs="TimesNewRoman"/>
          <w:sz w:val="24"/>
          <w:szCs w:val="24"/>
          <w:highlight w:val="yellow"/>
        </w:rPr>
        <w:t>Determination of Winners</w:t>
      </w:r>
      <w:r w:rsidRPr="00D51978">
        <w:rPr>
          <w:rFonts w:ascii="Garamond" w:hAnsi="Garamond" w:cs="TimesNewRoman"/>
          <w:sz w:val="24"/>
          <w:szCs w:val="24"/>
          <w:highlight w:val="yellow"/>
        </w:rPr>
        <w:t xml:space="preserve"> </w:t>
      </w:r>
      <w:r w:rsidRPr="00282461">
        <w:rPr>
          <w:rFonts w:ascii="Garamond" w:hAnsi="Garamond" w:cs="TimesNewRoman"/>
          <w:strike/>
          <w:sz w:val="24"/>
          <w:szCs w:val="24"/>
          <w:highlight w:val="yellow"/>
        </w:rPr>
        <w:t>with the two highest vote totals</w:t>
      </w:r>
      <w:r w:rsidRPr="003634F3">
        <w:rPr>
          <w:rFonts w:ascii="Garamond" w:hAnsi="Garamond" w:cs="TimesNewRoman"/>
          <w:sz w:val="24"/>
          <w:szCs w:val="24"/>
        </w:rPr>
        <w:t xml:space="preserve"> shall be held. </w:t>
      </w:r>
    </w:p>
    <w:p w14:paraId="1ACB168E"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 </w:t>
      </w:r>
    </w:p>
    <w:p w14:paraId="7C2D0546"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B.  </w:t>
      </w:r>
      <w:r w:rsidRPr="003634F3">
        <w:rPr>
          <w:rFonts w:ascii="Garamond" w:hAnsi="Garamond" w:cs="TimesNewRoman"/>
          <w:sz w:val="24"/>
          <w:szCs w:val="24"/>
        </w:rPr>
        <w:tab/>
        <w:t>The Senate candidates with the most votes for each seat or set of seats, as defined in the Bylaws, shall be the winners</w:t>
      </w:r>
      <w:r w:rsidRPr="00282461">
        <w:rPr>
          <w:rFonts w:ascii="Garamond" w:hAnsi="Garamond" w:cs="TimesNewRoman"/>
          <w:sz w:val="24"/>
          <w:szCs w:val="24"/>
          <w:highlight w:val="yellow"/>
        </w:rPr>
        <w:t xml:space="preserve">. </w:t>
      </w:r>
      <w:r w:rsidRPr="00282461">
        <w:rPr>
          <w:rFonts w:ascii="Garamond" w:hAnsi="Garamond" w:cs="TimesNewRoman"/>
          <w:strike/>
          <w:sz w:val="24"/>
          <w:szCs w:val="24"/>
          <w:highlight w:val="yellow"/>
        </w:rPr>
        <w:t>If a tie occurs, then</w:t>
      </w:r>
      <w:r w:rsidRPr="003634F3">
        <w:rPr>
          <w:rFonts w:ascii="Garamond" w:hAnsi="Garamond" w:cs="TimesNewRoman"/>
          <w:sz w:val="24"/>
          <w:szCs w:val="24"/>
        </w:rPr>
        <w:t xml:space="preserve"> </w:t>
      </w:r>
      <w:proofErr w:type="spellStart"/>
      <w:r w:rsidRPr="00282461">
        <w:rPr>
          <w:rFonts w:ascii="Garamond" w:hAnsi="Garamond" w:cs="TimesNewRoman"/>
          <w:strike/>
          <w:sz w:val="24"/>
          <w:szCs w:val="24"/>
          <w:highlight w:val="yellow"/>
        </w:rPr>
        <w:t>a</w:t>
      </w:r>
      <w:r w:rsidRPr="00282461">
        <w:rPr>
          <w:rFonts w:ascii="Garamond" w:hAnsi="Garamond" w:cs="TimesNewRoman"/>
          <w:sz w:val="24"/>
          <w:szCs w:val="24"/>
          <w:highlight w:val="yellow"/>
        </w:rPr>
        <w:t>A</w:t>
      </w:r>
      <w:proofErr w:type="spellEnd"/>
      <w:r w:rsidRPr="003634F3">
        <w:rPr>
          <w:rFonts w:ascii="Garamond" w:hAnsi="Garamond" w:cs="TimesNewRoman"/>
          <w:sz w:val="24"/>
          <w:szCs w:val="24"/>
        </w:rPr>
        <w:t xml:space="preserve"> runoff election shall be held</w:t>
      </w:r>
      <w:r>
        <w:rPr>
          <w:rFonts w:ascii="Garamond" w:hAnsi="Garamond" w:cs="TimesNewRoman"/>
          <w:sz w:val="24"/>
          <w:szCs w:val="24"/>
        </w:rPr>
        <w:t xml:space="preserve"> </w:t>
      </w:r>
      <w:r w:rsidRPr="00282461">
        <w:rPr>
          <w:rFonts w:ascii="Garamond" w:hAnsi="Garamond" w:cs="TimesNewRoman"/>
          <w:sz w:val="24"/>
          <w:szCs w:val="24"/>
          <w:highlight w:val="yellow"/>
        </w:rPr>
        <w:t xml:space="preserve">as defined in the </w:t>
      </w:r>
      <w:r>
        <w:rPr>
          <w:rFonts w:ascii="Garamond" w:hAnsi="Garamond" w:cs="TimesNewRoman"/>
          <w:sz w:val="24"/>
          <w:szCs w:val="24"/>
          <w:highlight w:val="yellow"/>
        </w:rPr>
        <w:t xml:space="preserve">SGA </w:t>
      </w:r>
      <w:r w:rsidRPr="00282461">
        <w:rPr>
          <w:rFonts w:ascii="Garamond" w:hAnsi="Garamond" w:cs="TimesNewRoman"/>
          <w:sz w:val="24"/>
          <w:szCs w:val="24"/>
          <w:highlight w:val="yellow"/>
        </w:rPr>
        <w:t>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Election Procedure: Runoff Elections</w:t>
      </w:r>
      <w:r w:rsidRPr="003634F3">
        <w:rPr>
          <w:rFonts w:ascii="Garamond" w:hAnsi="Garamond" w:cs="TimesNewRoman"/>
          <w:sz w:val="24"/>
          <w:szCs w:val="24"/>
        </w:rPr>
        <w:t xml:space="preserve">. </w:t>
      </w:r>
    </w:p>
    <w:p w14:paraId="66303767"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 </w:t>
      </w:r>
    </w:p>
    <w:p w14:paraId="62CA56B0" w14:textId="77777777" w:rsidR="004959F0" w:rsidRPr="003634F3" w:rsidRDefault="004959F0" w:rsidP="004959F0">
      <w:pPr>
        <w:autoSpaceDE w:val="0"/>
        <w:autoSpaceDN w:val="0"/>
        <w:adjustRightInd w:val="0"/>
        <w:spacing w:after="0" w:line="240" w:lineRule="auto"/>
        <w:ind w:left="720" w:hanging="720"/>
        <w:rPr>
          <w:rFonts w:ascii="Garamond" w:hAnsi="Garamond" w:cs="TimesNewRoman"/>
          <w:sz w:val="24"/>
          <w:szCs w:val="24"/>
        </w:rPr>
      </w:pPr>
      <w:r w:rsidRPr="003634F3">
        <w:rPr>
          <w:rFonts w:ascii="Garamond" w:hAnsi="Garamond" w:cs="TimesNewRoman"/>
          <w:sz w:val="24"/>
          <w:szCs w:val="24"/>
        </w:rPr>
        <w:t xml:space="preserve">C.    </w:t>
      </w:r>
      <w:r w:rsidRPr="003634F3">
        <w:rPr>
          <w:rFonts w:ascii="Garamond" w:hAnsi="Garamond" w:cs="TimesNewRoman"/>
          <w:sz w:val="24"/>
          <w:szCs w:val="24"/>
        </w:rPr>
        <w:tab/>
      </w:r>
      <w:r w:rsidRPr="00282461">
        <w:rPr>
          <w:rFonts w:ascii="Garamond" w:hAnsi="Garamond" w:cs="TimesNewRoman"/>
          <w:strike/>
          <w:sz w:val="24"/>
          <w:szCs w:val="24"/>
          <w:highlight w:val="yellow"/>
        </w:rPr>
        <w:t>The person(s) with the most votes in a runoff election shall be considered the winner.   If a tie occurs, then a new runoff election shall be held.</w:t>
      </w:r>
      <w:r w:rsidRPr="00282461">
        <w:rPr>
          <w:rFonts w:ascii="Garamond" w:hAnsi="Garamond" w:cs="TimesNewRoman"/>
          <w:strike/>
          <w:sz w:val="24"/>
          <w:szCs w:val="24"/>
        </w:rPr>
        <w:t xml:space="preserve">  </w:t>
      </w:r>
      <w:r w:rsidRPr="003634F3">
        <w:rPr>
          <w:rFonts w:ascii="Garamond" w:hAnsi="Garamond" w:cs="TimesNewRoman"/>
          <w:sz w:val="24"/>
          <w:szCs w:val="24"/>
        </w:rPr>
        <w:t>All runoff elections shall be held within one week and shall be for one day only</w:t>
      </w:r>
      <w:r>
        <w:rPr>
          <w:rFonts w:ascii="Garamond" w:hAnsi="Garamond" w:cs="TimesNewRoman"/>
          <w:sz w:val="24"/>
          <w:szCs w:val="24"/>
        </w:rPr>
        <w:t xml:space="preserve"> </w:t>
      </w:r>
      <w:r w:rsidRPr="00282461">
        <w:rPr>
          <w:rFonts w:ascii="Garamond" w:hAnsi="Garamond" w:cs="TimesNewRoman"/>
          <w:sz w:val="24"/>
          <w:szCs w:val="24"/>
          <w:highlight w:val="yellow"/>
        </w:rPr>
        <w:t>and shall follow the SGA Bylaws</w:t>
      </w:r>
      <w:r w:rsidRPr="00D51978">
        <w:rPr>
          <w:rFonts w:ascii="Garamond" w:hAnsi="Garamond"/>
          <w:sz w:val="24"/>
          <w:szCs w:val="24"/>
          <w:highlight w:val="yellow"/>
        </w:rPr>
        <w:t xml:space="preserve">: </w:t>
      </w:r>
      <w:r w:rsidRPr="00D51978">
        <w:rPr>
          <w:rFonts w:ascii="Garamond" w:hAnsi="Garamond" w:cs="TimesNewRoman"/>
          <w:sz w:val="24"/>
          <w:szCs w:val="24"/>
          <w:highlight w:val="yellow"/>
        </w:rPr>
        <w:t>Election Procedure: Runoff Elections</w:t>
      </w:r>
      <w:r w:rsidRPr="003634F3">
        <w:rPr>
          <w:rFonts w:ascii="Garamond" w:hAnsi="Garamond" w:cs="TimesNewRoman"/>
          <w:sz w:val="24"/>
          <w:szCs w:val="24"/>
        </w:rPr>
        <w:t xml:space="preserve">. </w:t>
      </w:r>
    </w:p>
    <w:p w14:paraId="076C89D7" w14:textId="77777777" w:rsidR="004959F0" w:rsidRDefault="004959F0" w:rsidP="004959F0">
      <w:pPr>
        <w:autoSpaceDE w:val="0"/>
        <w:autoSpaceDN w:val="0"/>
        <w:adjustRightInd w:val="0"/>
        <w:spacing w:after="0" w:line="240" w:lineRule="auto"/>
        <w:ind w:left="720" w:hanging="720"/>
        <w:rPr>
          <w:rFonts w:ascii="Garamond" w:hAnsi="Garamond" w:cs="TimesNewRoman"/>
          <w:sz w:val="24"/>
          <w:szCs w:val="24"/>
        </w:rPr>
      </w:pPr>
    </w:p>
    <w:p w14:paraId="69F09FCC" w14:textId="77777777" w:rsidR="004959F0" w:rsidRPr="0033512E" w:rsidRDefault="004959F0" w:rsidP="004959F0">
      <w:pPr>
        <w:autoSpaceDE w:val="0"/>
        <w:autoSpaceDN w:val="0"/>
        <w:adjustRightInd w:val="0"/>
        <w:spacing w:after="0" w:line="240" w:lineRule="auto"/>
        <w:ind w:left="720" w:hanging="720"/>
        <w:rPr>
          <w:rFonts w:ascii="Garamond" w:hAnsi="Garamond" w:cs="TimesNewRoman"/>
          <w:sz w:val="24"/>
          <w:szCs w:val="24"/>
        </w:rPr>
      </w:pPr>
    </w:p>
    <w:p w14:paraId="4F2F32C5" w14:textId="77777777" w:rsidR="004959F0" w:rsidRDefault="004959F0" w:rsidP="004959F0">
      <w:pPr>
        <w:autoSpaceDE w:val="0"/>
        <w:autoSpaceDN w:val="0"/>
        <w:adjustRightInd w:val="0"/>
        <w:spacing w:after="0" w:line="240" w:lineRule="auto"/>
        <w:rPr>
          <w:rFonts w:ascii="Garamond" w:hAnsi="Garamond" w:cs="TimesNewRoman,Bold"/>
          <w:b/>
          <w:bCs/>
          <w:sz w:val="24"/>
          <w:szCs w:val="24"/>
        </w:rPr>
      </w:pPr>
      <w:r w:rsidRPr="0033512E">
        <w:rPr>
          <w:rFonts w:ascii="Garamond" w:hAnsi="Garamond" w:cs="TimesNewRoman"/>
          <w:sz w:val="24"/>
          <w:szCs w:val="24"/>
        </w:rPr>
        <w:t xml:space="preserve"> </w:t>
      </w:r>
      <w:r w:rsidRPr="0033512E">
        <w:rPr>
          <w:rFonts w:ascii="Garamond" w:hAnsi="Garamond" w:cs="TimesNewRoman,Bold"/>
          <w:b/>
          <w:bCs/>
          <w:sz w:val="24"/>
          <w:szCs w:val="24"/>
        </w:rPr>
        <w:t xml:space="preserve">Section 5.  Election Procedures </w:t>
      </w:r>
    </w:p>
    <w:p w14:paraId="60BB8B5A" w14:textId="77777777" w:rsidR="004959F0" w:rsidRPr="0033512E" w:rsidRDefault="004959F0" w:rsidP="004959F0">
      <w:pPr>
        <w:autoSpaceDE w:val="0"/>
        <w:autoSpaceDN w:val="0"/>
        <w:adjustRightInd w:val="0"/>
        <w:spacing w:after="0" w:line="240" w:lineRule="auto"/>
        <w:rPr>
          <w:rFonts w:ascii="Garamond" w:hAnsi="Garamond" w:cs="TimesNewRoman,Bold"/>
          <w:b/>
          <w:bCs/>
          <w:sz w:val="24"/>
          <w:szCs w:val="24"/>
        </w:rPr>
      </w:pPr>
    </w:p>
    <w:p w14:paraId="15DDE918" w14:textId="77777777" w:rsidR="004959F0" w:rsidRPr="0033512E" w:rsidRDefault="004959F0" w:rsidP="004959F0">
      <w:pPr>
        <w:autoSpaceDE w:val="0"/>
        <w:autoSpaceDN w:val="0"/>
        <w:adjustRightInd w:val="0"/>
        <w:spacing w:after="0" w:line="240" w:lineRule="auto"/>
        <w:ind w:left="720" w:firstLine="60"/>
        <w:rPr>
          <w:rFonts w:ascii="Garamond" w:hAnsi="Garamond" w:cs="TimesNewRoman"/>
          <w:sz w:val="24"/>
          <w:szCs w:val="24"/>
        </w:rPr>
      </w:pPr>
      <w:r w:rsidRPr="003634F3">
        <w:rPr>
          <w:rFonts w:ascii="Garamond" w:hAnsi="Garamond" w:cs="TimesNewRoman"/>
          <w:sz w:val="24"/>
          <w:szCs w:val="24"/>
        </w:rPr>
        <w:t>All elections for the Executive Branch and for the Senate seats shall be conducted in accordance with this Constitution and the Elections Policy sections of the</w:t>
      </w:r>
      <w:r>
        <w:rPr>
          <w:rFonts w:ascii="Garamond" w:hAnsi="Garamond" w:cs="TimesNewRoman"/>
          <w:sz w:val="24"/>
          <w:szCs w:val="24"/>
        </w:rPr>
        <w:t xml:space="preserve"> SGA </w:t>
      </w:r>
      <w:r w:rsidRPr="003634F3">
        <w:rPr>
          <w:rFonts w:ascii="Garamond" w:hAnsi="Garamond" w:cs="TimesNewRoman"/>
          <w:sz w:val="24"/>
          <w:szCs w:val="24"/>
        </w:rPr>
        <w:t xml:space="preserve">Bylaws.  Any candidates for office shall have the right, if they so choose, to campaign as a </w:t>
      </w:r>
      <w:proofErr w:type="spellStart"/>
      <w:r w:rsidRPr="008929E8">
        <w:rPr>
          <w:rFonts w:ascii="Garamond" w:hAnsi="Garamond" w:cs="TimesNewRoman"/>
          <w:sz w:val="24"/>
          <w:szCs w:val="24"/>
          <w:highlight w:val="yellow"/>
        </w:rPr>
        <w:t>ticket</w:t>
      </w:r>
      <w:r w:rsidRPr="008929E8">
        <w:rPr>
          <w:rFonts w:ascii="Garamond" w:hAnsi="Garamond" w:cs="TimesNewRoman"/>
          <w:strike/>
          <w:sz w:val="24"/>
          <w:szCs w:val="24"/>
          <w:highlight w:val="yellow"/>
        </w:rPr>
        <w:t>team</w:t>
      </w:r>
      <w:proofErr w:type="spellEnd"/>
      <w:r w:rsidRPr="003634F3">
        <w:rPr>
          <w:rFonts w:ascii="Garamond" w:hAnsi="Garamond" w:cs="TimesNewRoman"/>
          <w:sz w:val="24"/>
          <w:szCs w:val="24"/>
        </w:rPr>
        <w:t>.  The Bylaws shall provide for the procedures for punishing those who violate the Elections Policy, this Constitution, or the Bylaws.  Such punishments may include complete disqualification of candidates and their votes for all offices in the election or other such penalties as the Bylaws may prescribe.</w:t>
      </w:r>
    </w:p>
    <w:p w14:paraId="7D43F8AF" w14:textId="77777777" w:rsidR="004959F0" w:rsidRPr="005A434C" w:rsidRDefault="004959F0" w:rsidP="004959F0">
      <w:pPr>
        <w:ind w:left="720"/>
        <w:jc w:val="center"/>
      </w:pPr>
      <w:r w:rsidRPr="00197C05">
        <w:rPr>
          <w:b/>
          <w:bCs/>
          <w:i/>
          <w:iCs/>
        </w:rPr>
        <w:t>This act is ordered to take immediate effect.</w:t>
      </w:r>
      <w:r w:rsidRPr="00197C05">
        <w:t> </w:t>
      </w:r>
    </w:p>
    <w:p w14:paraId="49F74E99" w14:textId="77777777" w:rsidR="004959F0" w:rsidRDefault="004959F0" w:rsidP="00A56CA3">
      <w:pPr>
        <w:tabs>
          <w:tab w:val="left" w:pos="6480"/>
        </w:tabs>
      </w:pPr>
    </w:p>
    <w:p w14:paraId="0550A38E" w14:textId="77777777" w:rsidR="00980B0B" w:rsidRDefault="00980B0B" w:rsidP="00A56CA3">
      <w:pPr>
        <w:tabs>
          <w:tab w:val="left" w:pos="6480"/>
        </w:tabs>
      </w:pPr>
    </w:p>
    <w:p w14:paraId="35D292F5" w14:textId="77777777" w:rsidR="00841F5F" w:rsidRDefault="00841F5F" w:rsidP="00A56CA3">
      <w:pPr>
        <w:tabs>
          <w:tab w:val="left" w:pos="6480"/>
        </w:tabs>
      </w:pPr>
    </w:p>
    <w:p w14:paraId="3C5C6CA6" w14:textId="3C4A9499" w:rsidR="00980B0B" w:rsidRPr="009A6AF0" w:rsidRDefault="00980B0B" w:rsidP="00980B0B">
      <w:pPr>
        <w:pStyle w:val="ListParagraph"/>
        <w:ind w:left="0"/>
        <w:rPr>
          <w:rFonts w:cstheme="minorHAnsi"/>
          <w:b/>
        </w:rPr>
      </w:pPr>
      <w:r>
        <w:rPr>
          <w:rFonts w:cstheme="minorHAnsi"/>
          <w:b/>
        </w:rPr>
        <w:lastRenderedPageBreak/>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
        </w:rPr>
        <w:tab/>
        <w:t xml:space="preserve"> </w:t>
      </w:r>
      <w:r>
        <w:rPr>
          <w:rFonts w:cstheme="minorHAnsi"/>
          <w:b/>
          <w:u w:val="single"/>
        </w:rPr>
        <w:t>First Reading</w:t>
      </w:r>
    </w:p>
    <w:p w14:paraId="40C0FA0A" w14:textId="7163A5D1" w:rsidR="00980B0B" w:rsidRPr="00DA0CF6" w:rsidRDefault="00980B0B" w:rsidP="00980B0B">
      <w:pPr>
        <w:pStyle w:val="ListParagraph"/>
        <w:ind w:left="0"/>
        <w:rPr>
          <w:b/>
          <w:bCs/>
        </w:rPr>
      </w:pPr>
      <w:r w:rsidRPr="219FCD96">
        <w:rPr>
          <w:b/>
          <w:bCs/>
        </w:rPr>
        <w:t xml:space="preserve">Agenda Item:  </w:t>
      </w:r>
      <w:r>
        <w:rPr>
          <w:b/>
          <w:bCs/>
        </w:rPr>
        <w:t>G</w:t>
      </w:r>
      <w:r>
        <w:tab/>
      </w:r>
      <w:r w:rsidRPr="0043254B">
        <w:rPr>
          <w:b/>
          <w:bCs/>
        </w:rPr>
        <w:tab/>
      </w:r>
      <w:r>
        <w:tab/>
      </w:r>
      <w:r>
        <w:tab/>
      </w:r>
      <w:r>
        <w:tab/>
      </w:r>
      <w:r>
        <w:tab/>
      </w:r>
      <w:r>
        <w:tab/>
      </w:r>
      <w:r w:rsidRPr="219FCD96">
        <w:rPr>
          <w:b/>
          <w:bCs/>
        </w:rPr>
        <w:t xml:space="preserve">     </w:t>
      </w:r>
      <w:r>
        <w:rPr>
          <w:b/>
          <w:bCs/>
        </w:rPr>
        <w:tab/>
      </w:r>
      <w:r w:rsidRPr="219FCD96">
        <w:rPr>
          <w:b/>
          <w:bCs/>
        </w:rPr>
        <w:t xml:space="preserve"> </w:t>
      </w:r>
      <w:r>
        <w:rPr>
          <w:b/>
          <w:bCs/>
        </w:rPr>
        <w:t xml:space="preserve">         </w:t>
      </w:r>
      <w:r w:rsidRPr="219FCD96">
        <w:rPr>
          <w:b/>
          <w:bCs/>
        </w:rPr>
        <w:t xml:space="preserve">  </w:t>
      </w:r>
      <w:r>
        <w:rPr>
          <w:b/>
          <w:bCs/>
        </w:rPr>
        <w:t xml:space="preserve">    </w:t>
      </w:r>
      <w:r>
        <w:t xml:space="preserve">12 April </w:t>
      </w:r>
      <w:r w:rsidRPr="0043254B">
        <w:t>2024</w:t>
      </w:r>
      <w:r w:rsidRPr="219FCD96">
        <w:rPr>
          <w:b/>
          <w:bCs/>
        </w:rPr>
        <w:t xml:space="preserve"> </w:t>
      </w:r>
    </w:p>
    <w:p w14:paraId="46453463" w14:textId="77777777" w:rsidR="00980B0B" w:rsidRPr="00E83250" w:rsidRDefault="00980B0B" w:rsidP="00980B0B">
      <w:pPr>
        <w:pStyle w:val="ListParagraph"/>
        <w:ind w:left="0"/>
        <w:rPr>
          <w:rFonts w:asciiTheme="majorHAnsi" w:hAnsiTheme="majorHAnsi" w:cstheme="majorHAnsi"/>
          <w:b/>
          <w:bCs/>
        </w:rPr>
      </w:pPr>
      <w:r w:rsidRPr="1BD3FA89">
        <w:rPr>
          <w:b/>
          <w:bCs/>
        </w:rPr>
        <w:t>Author:</w:t>
      </w:r>
      <w:r>
        <w:rPr>
          <w:b/>
          <w:bCs/>
        </w:rPr>
        <w:t xml:space="preserve"> </w:t>
      </w:r>
      <w:r w:rsidRPr="00F22CD2">
        <w:t>Speaker Hensley</w:t>
      </w:r>
      <w:r>
        <w:tab/>
      </w:r>
      <w:r w:rsidRPr="1BD3FA89">
        <w:rPr>
          <w:b/>
          <w:bCs/>
        </w:rPr>
        <w:t xml:space="preserve"> </w:t>
      </w:r>
    </w:p>
    <w:p w14:paraId="67F7A33D" w14:textId="77777777" w:rsidR="00980B0B" w:rsidRPr="00F22CD2" w:rsidRDefault="00980B0B" w:rsidP="00980B0B">
      <w:pPr>
        <w:pStyle w:val="ListParagraph"/>
        <w:ind w:left="0"/>
      </w:pPr>
      <w:r w:rsidRPr="219FCD96">
        <w:rPr>
          <w:b/>
          <w:bCs/>
        </w:rPr>
        <w:t>Sponsor:</w:t>
      </w:r>
      <w:r>
        <w:rPr>
          <w:b/>
          <w:bCs/>
        </w:rPr>
        <w:t xml:space="preserve"> </w:t>
      </w:r>
      <w:r>
        <w:t>Speaker Hensley</w:t>
      </w:r>
    </w:p>
    <w:p w14:paraId="223E3CDE" w14:textId="77777777" w:rsidR="00980B0B" w:rsidRPr="005D788A" w:rsidRDefault="00980B0B" w:rsidP="00980B0B">
      <w:pPr>
        <w:pStyle w:val="ListParagraph"/>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48B1E518" w14:textId="77777777" w:rsidR="00980B0B" w:rsidRPr="00420877" w:rsidRDefault="00980B0B" w:rsidP="00980B0B">
      <w:pPr>
        <w:spacing w:line="259" w:lineRule="auto"/>
        <w:contextualSpacing/>
        <w:jc w:val="center"/>
        <w:rPr>
          <w:rFonts w:cstheme="minorHAnsi"/>
          <w:b/>
          <w:spacing w:val="40"/>
        </w:rPr>
      </w:pPr>
      <w:r w:rsidRPr="00420877">
        <w:rPr>
          <w:rFonts w:cstheme="minorHAnsi"/>
          <w:b/>
          <w:spacing w:val="40"/>
        </w:rPr>
        <w:t>ENROLLED SENATE RESOLUTION</w:t>
      </w:r>
      <w:r>
        <w:rPr>
          <w:rFonts w:cstheme="minorHAnsi"/>
          <w:b/>
          <w:spacing w:val="40"/>
        </w:rPr>
        <w:t xml:space="preserve"> SR55060</w:t>
      </w:r>
    </w:p>
    <w:p w14:paraId="6BAE9864" w14:textId="77777777" w:rsidR="00980B0B" w:rsidRDefault="00980B0B" w:rsidP="00980B0B">
      <w:pPr>
        <w:pBdr>
          <w:bottom w:val="single" w:sz="4" w:space="1" w:color="auto"/>
        </w:pBdr>
        <w:spacing w:line="259" w:lineRule="auto"/>
        <w:contextualSpacing/>
        <w:jc w:val="center"/>
        <w:rPr>
          <w:rFonts w:cstheme="minorHAnsi"/>
          <w:b/>
          <w:spacing w:val="40"/>
        </w:rPr>
      </w:pPr>
      <w:r w:rsidRPr="00420877">
        <w:rPr>
          <w:rFonts w:cstheme="minorHAnsi"/>
          <w:b/>
          <w:spacing w:val="40"/>
        </w:rPr>
        <w:t>Fifty-</w:t>
      </w:r>
      <w:r>
        <w:rPr>
          <w:rFonts w:cstheme="minorHAnsi"/>
          <w:b/>
          <w:spacing w:val="40"/>
        </w:rPr>
        <w:t>Fifth</w:t>
      </w:r>
      <w:r w:rsidRPr="00420877">
        <w:rPr>
          <w:rFonts w:cstheme="minorHAnsi"/>
          <w:b/>
          <w:spacing w:val="40"/>
        </w:rPr>
        <w:t xml:space="preserve"> Session</w:t>
      </w:r>
    </w:p>
    <w:p w14:paraId="241929E5" w14:textId="77777777" w:rsidR="00980B0B" w:rsidRDefault="00980B0B" w:rsidP="00980B0B">
      <w:pPr>
        <w:tabs>
          <w:tab w:val="left" w:pos="6480"/>
        </w:tabs>
      </w:pPr>
    </w:p>
    <w:p w14:paraId="7468E984" w14:textId="77777777" w:rsidR="00980B0B" w:rsidRDefault="00980B0B" w:rsidP="00980B0B">
      <w:pPr>
        <w:tabs>
          <w:tab w:val="left" w:pos="6480"/>
        </w:tabs>
      </w:pPr>
    </w:p>
    <w:p w14:paraId="77D3570C" w14:textId="1B866C52" w:rsidR="00980B0B" w:rsidRPr="0009764E" w:rsidRDefault="00980B0B" w:rsidP="00980B0B">
      <w:pPr>
        <w:spacing w:line="276" w:lineRule="auto"/>
        <w:contextualSpacing/>
        <w:rPr>
          <w:rFonts w:ascii="Calibri" w:eastAsia="Calibri" w:hAnsi="Calibri" w:cs="Calibri"/>
          <w:color w:val="000000" w:themeColor="text1"/>
        </w:rPr>
      </w:pPr>
      <w:r w:rsidRPr="67F4DFE1">
        <w:rPr>
          <w:rFonts w:ascii="Calibri" w:eastAsia="Calibri" w:hAnsi="Calibri" w:cs="Calibri"/>
          <w:b/>
          <w:bCs/>
          <w:color w:val="000000" w:themeColor="text1"/>
          <w:u w:val="single"/>
        </w:rPr>
        <w:t>Summary</w:t>
      </w:r>
      <w:r w:rsidRPr="67F4DFE1">
        <w:rPr>
          <w:rFonts w:ascii="Calibri" w:eastAsia="Calibri" w:hAnsi="Calibri" w:cs="Calibri"/>
          <w:b/>
          <w:bCs/>
          <w:color w:val="000000" w:themeColor="text1"/>
        </w:rPr>
        <w:t>:</w:t>
      </w:r>
      <w:r>
        <w:tab/>
      </w:r>
      <w:r w:rsidRPr="67F4DFE1">
        <w:rPr>
          <w:rFonts w:ascii="Calibri" w:eastAsia="Calibri" w:hAnsi="Calibri" w:cs="Calibri"/>
          <w:color w:val="000000" w:themeColor="text1"/>
        </w:rPr>
        <w:t xml:space="preserve">A resolution to vote for candidates for the </w:t>
      </w:r>
      <w:r>
        <w:rPr>
          <w:rFonts w:ascii="Calibri" w:eastAsia="Calibri" w:hAnsi="Calibri" w:cs="Calibri"/>
          <w:color w:val="000000" w:themeColor="text1"/>
        </w:rPr>
        <w:t>56</w:t>
      </w:r>
      <w:r w:rsidRPr="00FC4513">
        <w:rPr>
          <w:rFonts w:ascii="Calibri" w:eastAsia="Calibri" w:hAnsi="Calibri" w:cs="Calibri"/>
          <w:color w:val="000000" w:themeColor="text1"/>
          <w:vertAlign w:val="superscript"/>
        </w:rPr>
        <w:t>th</w:t>
      </w:r>
      <w:r>
        <w:rPr>
          <w:rFonts w:ascii="Calibri" w:eastAsia="Calibri" w:hAnsi="Calibri" w:cs="Calibri"/>
          <w:color w:val="000000" w:themeColor="text1"/>
          <w:vertAlign w:val="superscript"/>
        </w:rPr>
        <w:t xml:space="preserve"> </w:t>
      </w:r>
      <w:r>
        <w:rPr>
          <w:rFonts w:ascii="Calibri" w:eastAsia="Calibri" w:hAnsi="Calibri" w:cs="Calibri"/>
          <w:color w:val="000000" w:themeColor="text1"/>
        </w:rPr>
        <w:t xml:space="preserve">session </w:t>
      </w:r>
      <w:r w:rsidRPr="67F4DFE1">
        <w:rPr>
          <w:rFonts w:ascii="Calibri" w:eastAsia="Calibri" w:hAnsi="Calibri" w:cs="Calibri"/>
          <w:color w:val="000000" w:themeColor="text1"/>
        </w:rPr>
        <w:t>Senate Speaker Election</w:t>
      </w:r>
    </w:p>
    <w:p w14:paraId="01BF6F5C" w14:textId="77777777" w:rsidR="00980B0B" w:rsidRPr="0009764E" w:rsidRDefault="00980B0B" w:rsidP="00980B0B">
      <w:pPr>
        <w:spacing w:line="276" w:lineRule="auto"/>
        <w:contextualSpacing/>
        <w:rPr>
          <w:rFonts w:ascii="Calibri" w:eastAsia="Calibri" w:hAnsi="Calibri" w:cs="Calibri"/>
          <w:color w:val="000000" w:themeColor="text1"/>
        </w:rPr>
      </w:pPr>
    </w:p>
    <w:p w14:paraId="281FC39C" w14:textId="77777777" w:rsidR="00980B0B" w:rsidRPr="0009764E" w:rsidRDefault="00980B0B" w:rsidP="00980B0B">
      <w:pPr>
        <w:spacing w:line="276" w:lineRule="auto"/>
        <w:contextualSpacing/>
        <w:rPr>
          <w:rFonts w:ascii="Calibri" w:eastAsia="Calibri" w:hAnsi="Calibri" w:cs="Calibri"/>
          <w:color w:val="000000" w:themeColor="text1"/>
        </w:rPr>
      </w:pPr>
      <w:r w:rsidRPr="67F4DFE1">
        <w:rPr>
          <w:rFonts w:ascii="Calibri" w:eastAsia="Calibri" w:hAnsi="Calibri" w:cs="Calibri"/>
          <w:b/>
          <w:bCs/>
          <w:color w:val="000000" w:themeColor="text1"/>
          <w:u w:val="single"/>
        </w:rPr>
        <w:t>Legislation</w:t>
      </w:r>
      <w:r w:rsidRPr="67F4DFE1">
        <w:rPr>
          <w:rFonts w:ascii="Calibri" w:eastAsia="Calibri" w:hAnsi="Calibri" w:cs="Calibri"/>
          <w:b/>
          <w:bCs/>
          <w:color w:val="000000" w:themeColor="text1"/>
        </w:rPr>
        <w:t>:</w:t>
      </w:r>
    </w:p>
    <w:p w14:paraId="65A01170" w14:textId="77777777" w:rsidR="00980B0B" w:rsidRPr="0009764E" w:rsidRDefault="00980B0B" w:rsidP="00980B0B">
      <w:pPr>
        <w:spacing w:line="276" w:lineRule="auto"/>
        <w:contextualSpacing/>
        <w:rPr>
          <w:rFonts w:ascii="Calibri" w:eastAsia="Calibri" w:hAnsi="Calibri" w:cs="Calibri"/>
          <w:color w:val="000000" w:themeColor="text1"/>
        </w:rPr>
      </w:pPr>
    </w:p>
    <w:p w14:paraId="48C9D765" w14:textId="77777777" w:rsidR="00980B0B" w:rsidRPr="0009764E" w:rsidRDefault="00980B0B" w:rsidP="00980B0B">
      <w:pPr>
        <w:spacing w:line="276" w:lineRule="auto"/>
        <w:contextualSpacing/>
        <w:rPr>
          <w:rFonts w:ascii="Calibri" w:eastAsia="Calibri" w:hAnsi="Calibri" w:cs="Calibri"/>
          <w:color w:val="000000" w:themeColor="text1"/>
        </w:rPr>
      </w:pPr>
      <w:r w:rsidRPr="67F4DFE1">
        <w:rPr>
          <w:rFonts w:ascii="Calibri" w:eastAsia="Calibri" w:hAnsi="Calibri" w:cs="Calibri"/>
          <w:color w:val="000000" w:themeColor="text1"/>
        </w:rPr>
        <w:t>WHEREAS, according to the Student Government Association Constitution, “The Speaker shall be chosen by the Senate and serve a one-year term of office”; and</w:t>
      </w:r>
    </w:p>
    <w:p w14:paraId="02591224" w14:textId="77777777" w:rsidR="00980B0B" w:rsidRPr="0009764E" w:rsidRDefault="00980B0B" w:rsidP="00980B0B">
      <w:pPr>
        <w:spacing w:line="276" w:lineRule="auto"/>
        <w:contextualSpacing/>
        <w:rPr>
          <w:rFonts w:ascii="Calibri" w:eastAsia="Calibri" w:hAnsi="Calibri" w:cs="Calibri"/>
          <w:color w:val="000000" w:themeColor="text1"/>
        </w:rPr>
      </w:pPr>
    </w:p>
    <w:p w14:paraId="2E199764" w14:textId="3A4E7F7C" w:rsidR="00980B0B" w:rsidRPr="0009764E" w:rsidRDefault="00980B0B" w:rsidP="00980B0B">
      <w:pPr>
        <w:spacing w:line="276" w:lineRule="auto"/>
        <w:contextualSpacing/>
        <w:rPr>
          <w:rFonts w:ascii="Calibri" w:eastAsia="Calibri" w:hAnsi="Calibri" w:cs="Calibri"/>
          <w:color w:val="000000" w:themeColor="text1"/>
        </w:rPr>
      </w:pPr>
      <w:proofErr w:type="gramStart"/>
      <w:r w:rsidRPr="67F4DFE1">
        <w:rPr>
          <w:rFonts w:ascii="Calibri" w:eastAsia="Calibri" w:hAnsi="Calibri" w:cs="Calibri"/>
          <w:color w:val="000000" w:themeColor="text1"/>
        </w:rPr>
        <w:t>WHEREAS,</w:t>
      </w:r>
      <w:proofErr w:type="gramEnd"/>
      <w:r w:rsidRPr="67F4DFE1">
        <w:rPr>
          <w:rFonts w:ascii="Calibri" w:eastAsia="Calibri" w:hAnsi="Calibri" w:cs="Calibri"/>
          <w:color w:val="000000" w:themeColor="text1"/>
        </w:rPr>
        <w:t xml:space="preserve"> Speaker </w:t>
      </w:r>
      <w:r>
        <w:rPr>
          <w:rFonts w:ascii="Calibri" w:eastAsia="Calibri" w:hAnsi="Calibri" w:cs="Calibri"/>
          <w:color w:val="000000" w:themeColor="text1"/>
        </w:rPr>
        <w:t>Hensley</w:t>
      </w:r>
      <w:r w:rsidRPr="67F4DFE1">
        <w:rPr>
          <w:rFonts w:ascii="Calibri" w:eastAsia="Calibri" w:hAnsi="Calibri" w:cs="Calibri"/>
          <w:color w:val="000000" w:themeColor="text1"/>
        </w:rPr>
        <w:t xml:space="preserve">’s term of office is set to expire </w:t>
      </w:r>
      <w:r>
        <w:rPr>
          <w:rFonts w:ascii="Calibri" w:eastAsia="Calibri" w:hAnsi="Calibri" w:cs="Calibri"/>
          <w:color w:val="000000" w:themeColor="text1"/>
        </w:rPr>
        <w:t>after</w:t>
      </w:r>
      <w:r w:rsidRPr="67F4DFE1">
        <w:rPr>
          <w:rFonts w:ascii="Calibri" w:eastAsia="Calibri" w:hAnsi="Calibri" w:cs="Calibri"/>
          <w:color w:val="000000" w:themeColor="text1"/>
        </w:rPr>
        <w:t xml:space="preserve"> </w:t>
      </w:r>
      <w:r w:rsidR="00841F5F">
        <w:rPr>
          <w:rFonts w:ascii="Calibri" w:eastAsia="Calibri" w:hAnsi="Calibri" w:cs="Calibri"/>
          <w:color w:val="000000" w:themeColor="text1"/>
        </w:rPr>
        <w:t>May</w:t>
      </w:r>
      <w:r w:rsidRPr="67F4DFE1">
        <w:rPr>
          <w:rFonts w:ascii="Calibri" w:eastAsia="Calibri" w:hAnsi="Calibri" w:cs="Calibri"/>
          <w:color w:val="000000" w:themeColor="text1"/>
        </w:rPr>
        <w:t xml:space="preserve"> </w:t>
      </w:r>
      <w:r w:rsidR="00841F5F">
        <w:rPr>
          <w:rFonts w:ascii="Calibri" w:eastAsia="Calibri" w:hAnsi="Calibri" w:cs="Calibri"/>
          <w:color w:val="000000" w:themeColor="text1"/>
        </w:rPr>
        <w:t>5</w:t>
      </w:r>
      <w:r w:rsidRPr="67F4DFE1">
        <w:rPr>
          <w:rFonts w:ascii="Calibri" w:eastAsia="Calibri" w:hAnsi="Calibri" w:cs="Calibri"/>
          <w:color w:val="000000" w:themeColor="text1"/>
          <w:vertAlign w:val="superscript"/>
        </w:rPr>
        <w:t>th</w:t>
      </w:r>
      <w:r w:rsidRPr="67F4DFE1">
        <w:rPr>
          <w:rFonts w:ascii="Calibri" w:eastAsia="Calibri" w:hAnsi="Calibri" w:cs="Calibri"/>
          <w:color w:val="000000" w:themeColor="text1"/>
        </w:rPr>
        <w:t>; and</w:t>
      </w:r>
    </w:p>
    <w:p w14:paraId="26D1A688" w14:textId="77777777" w:rsidR="00980B0B" w:rsidRPr="0009764E" w:rsidRDefault="00980B0B" w:rsidP="00980B0B">
      <w:pPr>
        <w:spacing w:line="276" w:lineRule="auto"/>
        <w:contextualSpacing/>
        <w:rPr>
          <w:rFonts w:ascii="Calibri" w:eastAsia="Calibri" w:hAnsi="Calibri" w:cs="Calibri"/>
          <w:color w:val="000000" w:themeColor="text1"/>
        </w:rPr>
      </w:pPr>
    </w:p>
    <w:p w14:paraId="53EE79A9" w14:textId="77777777" w:rsidR="00980B0B" w:rsidRPr="0009764E" w:rsidRDefault="00980B0B" w:rsidP="00980B0B">
      <w:pPr>
        <w:spacing w:line="276" w:lineRule="auto"/>
        <w:contextualSpacing/>
        <w:rPr>
          <w:rFonts w:ascii="Calibri" w:eastAsia="Calibri" w:hAnsi="Calibri" w:cs="Calibri"/>
          <w:color w:val="000000" w:themeColor="text1"/>
        </w:rPr>
      </w:pPr>
      <w:proofErr w:type="gramStart"/>
      <w:r w:rsidRPr="67F4DFE1">
        <w:rPr>
          <w:rFonts w:ascii="Calibri" w:eastAsia="Calibri" w:hAnsi="Calibri" w:cs="Calibri"/>
          <w:color w:val="000000" w:themeColor="text1"/>
        </w:rPr>
        <w:t>WHEREAS,</w:t>
      </w:r>
      <w:proofErr w:type="gramEnd"/>
      <w:r w:rsidRPr="67F4DFE1">
        <w:rPr>
          <w:rFonts w:ascii="Calibri" w:eastAsia="Calibri" w:hAnsi="Calibri" w:cs="Calibri"/>
          <w:color w:val="000000" w:themeColor="text1"/>
        </w:rPr>
        <w:t xml:space="preserve"> the Senate must elect a Speaker, and only those who receive a majority vote may be elected to this position; and</w:t>
      </w:r>
    </w:p>
    <w:p w14:paraId="7EBE2274" w14:textId="77777777" w:rsidR="00980B0B" w:rsidRPr="0009764E" w:rsidRDefault="00980B0B" w:rsidP="00980B0B">
      <w:pPr>
        <w:spacing w:line="276" w:lineRule="auto"/>
        <w:contextualSpacing/>
        <w:rPr>
          <w:rFonts w:ascii="Calibri" w:eastAsia="Calibri" w:hAnsi="Calibri" w:cs="Calibri"/>
          <w:color w:val="000000" w:themeColor="text1"/>
        </w:rPr>
      </w:pPr>
    </w:p>
    <w:p w14:paraId="5F3CC914" w14:textId="77777777" w:rsidR="00980B0B" w:rsidRPr="0009764E" w:rsidRDefault="00980B0B" w:rsidP="00980B0B">
      <w:pPr>
        <w:spacing w:line="276" w:lineRule="auto"/>
        <w:contextualSpacing/>
        <w:jc w:val="center"/>
        <w:rPr>
          <w:rFonts w:ascii="Calibri" w:eastAsia="Calibri" w:hAnsi="Calibri" w:cs="Calibri"/>
          <w:color w:val="000000" w:themeColor="text1"/>
        </w:rPr>
      </w:pPr>
      <w:r w:rsidRPr="67F4DFE1">
        <w:rPr>
          <w:rFonts w:ascii="Calibri" w:eastAsia="Calibri" w:hAnsi="Calibri" w:cs="Calibri"/>
          <w:color w:val="000000" w:themeColor="text1"/>
        </w:rPr>
        <w:t xml:space="preserve">THEREFORE, the students at Northern Illinois University represented in this Senate elect that: </w:t>
      </w:r>
    </w:p>
    <w:p w14:paraId="39FAF7BB" w14:textId="77777777" w:rsidR="00980B0B" w:rsidRPr="0009764E" w:rsidRDefault="00980B0B" w:rsidP="00980B0B">
      <w:pPr>
        <w:spacing w:line="276" w:lineRule="auto"/>
        <w:contextualSpacing/>
        <w:jc w:val="center"/>
        <w:rPr>
          <w:rFonts w:ascii="Calibri" w:eastAsia="Calibri" w:hAnsi="Calibri" w:cs="Calibri"/>
          <w:color w:val="000000" w:themeColor="text1"/>
        </w:rPr>
      </w:pPr>
    </w:p>
    <w:p w14:paraId="6BFE9740" w14:textId="77777777" w:rsidR="00980B0B" w:rsidRPr="00F22CD2" w:rsidRDefault="00980B0B" w:rsidP="004A2A4E">
      <w:pPr>
        <w:pStyle w:val="ListParagraph"/>
        <w:numPr>
          <w:ilvl w:val="0"/>
          <w:numId w:val="34"/>
        </w:numPr>
        <w:spacing w:after="0" w:line="276" w:lineRule="auto"/>
        <w:jc w:val="center"/>
        <w:rPr>
          <w:rFonts w:ascii="Calibri" w:eastAsia="Calibri" w:hAnsi="Calibri" w:cs="Calibri"/>
          <w:color w:val="000000" w:themeColor="text1"/>
        </w:rPr>
      </w:pPr>
    </w:p>
    <w:p w14:paraId="20FD55AF" w14:textId="77777777" w:rsidR="00980B0B" w:rsidRPr="00F22CD2" w:rsidRDefault="00980B0B" w:rsidP="00980B0B">
      <w:pPr>
        <w:spacing w:line="276" w:lineRule="auto"/>
        <w:jc w:val="center"/>
        <w:rPr>
          <w:rFonts w:ascii="Calibri" w:eastAsia="Calibri" w:hAnsi="Calibri" w:cs="Calibri"/>
          <w:color w:val="000000" w:themeColor="text1"/>
        </w:rPr>
      </w:pPr>
    </w:p>
    <w:p w14:paraId="31CCCF8D" w14:textId="77777777" w:rsidR="00980B0B" w:rsidRPr="0009764E" w:rsidRDefault="00980B0B" w:rsidP="00980B0B">
      <w:pPr>
        <w:spacing w:line="276" w:lineRule="auto"/>
        <w:contextualSpacing/>
        <w:jc w:val="center"/>
        <w:rPr>
          <w:rFonts w:ascii="Calibri" w:eastAsia="Calibri" w:hAnsi="Calibri" w:cs="Calibri"/>
          <w:color w:val="000000" w:themeColor="text1"/>
        </w:rPr>
      </w:pPr>
      <w:r w:rsidRPr="67F4DFE1">
        <w:rPr>
          <w:rFonts w:ascii="Calibri" w:eastAsia="Calibri" w:hAnsi="Calibri" w:cs="Calibri"/>
          <w:color w:val="000000" w:themeColor="text1"/>
        </w:rPr>
        <w:t>shall be the Speaker</w:t>
      </w:r>
      <w:r>
        <w:rPr>
          <w:rFonts w:ascii="Calibri" w:eastAsia="Calibri" w:hAnsi="Calibri" w:cs="Calibri"/>
          <w:color w:val="000000" w:themeColor="text1"/>
        </w:rPr>
        <w:t xml:space="preserve"> </w:t>
      </w:r>
      <w:r w:rsidRPr="67F4DFE1">
        <w:rPr>
          <w:rFonts w:ascii="Calibri" w:eastAsia="Calibri" w:hAnsi="Calibri" w:cs="Calibri"/>
          <w:color w:val="000000" w:themeColor="text1"/>
        </w:rPr>
        <w:t>for the Student Government Association 5</w:t>
      </w:r>
      <w:r>
        <w:rPr>
          <w:rFonts w:ascii="Calibri" w:eastAsia="Calibri" w:hAnsi="Calibri" w:cs="Calibri"/>
          <w:color w:val="000000" w:themeColor="text1"/>
        </w:rPr>
        <w:t>6</w:t>
      </w:r>
      <w:r w:rsidRPr="67F4DFE1">
        <w:rPr>
          <w:rFonts w:ascii="Calibri" w:eastAsia="Calibri" w:hAnsi="Calibri" w:cs="Calibri"/>
          <w:color w:val="000000" w:themeColor="text1"/>
          <w:vertAlign w:val="superscript"/>
        </w:rPr>
        <w:t>th</w:t>
      </w:r>
      <w:r w:rsidRPr="67F4DFE1">
        <w:rPr>
          <w:rFonts w:ascii="Calibri" w:eastAsia="Calibri" w:hAnsi="Calibri" w:cs="Calibri"/>
          <w:color w:val="000000" w:themeColor="text1"/>
        </w:rPr>
        <w:t xml:space="preserve"> Session Senate</w:t>
      </w:r>
      <w:r>
        <w:rPr>
          <w:rFonts w:ascii="Calibri" w:eastAsia="Calibri" w:hAnsi="Calibri" w:cs="Calibri"/>
          <w:color w:val="000000" w:themeColor="text1"/>
        </w:rPr>
        <w:t>,</w:t>
      </w:r>
      <w:r w:rsidRPr="67F4DFE1">
        <w:rPr>
          <w:rFonts w:ascii="Calibri" w:eastAsia="Calibri" w:hAnsi="Calibri" w:cs="Calibri"/>
          <w:color w:val="000000" w:themeColor="text1"/>
        </w:rPr>
        <w:t xml:space="preserve"> where they received a </w:t>
      </w:r>
      <w:r>
        <w:rPr>
          <w:rFonts w:ascii="Calibri" w:eastAsia="Calibri" w:hAnsi="Calibri" w:cs="Calibri"/>
          <w:color w:val="000000" w:themeColor="text1"/>
        </w:rPr>
        <w:t>majority vote</w:t>
      </w:r>
      <w:r w:rsidRPr="67F4DFE1">
        <w:rPr>
          <w:rFonts w:ascii="Calibri" w:eastAsia="Calibri" w:hAnsi="Calibri" w:cs="Calibri"/>
          <w:color w:val="000000" w:themeColor="text1"/>
        </w:rPr>
        <w:t xml:space="preserve">. </w:t>
      </w:r>
    </w:p>
    <w:p w14:paraId="194317D0" w14:textId="77777777" w:rsidR="00980B0B" w:rsidRPr="0009764E" w:rsidRDefault="00980B0B" w:rsidP="00980B0B">
      <w:pPr>
        <w:spacing w:line="276" w:lineRule="auto"/>
        <w:contextualSpacing/>
        <w:rPr>
          <w:rFonts w:ascii="Calibri" w:eastAsia="Calibri" w:hAnsi="Calibri" w:cs="Calibri"/>
          <w:color w:val="000000" w:themeColor="text1"/>
        </w:rPr>
      </w:pPr>
    </w:p>
    <w:p w14:paraId="3DF533E5" w14:textId="77777777" w:rsidR="00980B0B" w:rsidRPr="0009764E" w:rsidRDefault="00980B0B" w:rsidP="00980B0B">
      <w:pPr>
        <w:spacing w:line="276" w:lineRule="auto"/>
        <w:contextualSpacing/>
        <w:jc w:val="center"/>
        <w:rPr>
          <w:rFonts w:ascii="Calibri" w:eastAsia="Calibri" w:hAnsi="Calibri" w:cs="Calibri"/>
          <w:color w:val="000000" w:themeColor="text1"/>
        </w:rPr>
      </w:pPr>
    </w:p>
    <w:p w14:paraId="02D4ADEA" w14:textId="77777777" w:rsidR="00980B0B" w:rsidRPr="0009764E" w:rsidRDefault="00980B0B" w:rsidP="00980B0B">
      <w:pPr>
        <w:spacing w:line="276" w:lineRule="auto"/>
        <w:contextualSpacing/>
        <w:jc w:val="center"/>
        <w:rPr>
          <w:rFonts w:ascii="Calibri" w:eastAsia="Calibri" w:hAnsi="Calibri" w:cs="Calibri"/>
          <w:color w:val="000000" w:themeColor="text1"/>
        </w:rPr>
      </w:pPr>
      <w:r w:rsidRPr="67F4DFE1">
        <w:rPr>
          <w:rFonts w:ascii="Calibri" w:eastAsia="Calibri" w:hAnsi="Calibri" w:cs="Calibri"/>
          <w:b/>
          <w:bCs/>
          <w:i/>
          <w:iCs/>
          <w:color w:val="000000" w:themeColor="text1"/>
        </w:rPr>
        <w:t>This act is ordered to take immediate effect.</w:t>
      </w:r>
    </w:p>
    <w:p w14:paraId="5122BA93" w14:textId="77777777" w:rsidR="00980B0B" w:rsidRDefault="00980B0B" w:rsidP="00A56CA3">
      <w:pPr>
        <w:tabs>
          <w:tab w:val="left" w:pos="6480"/>
        </w:tabs>
      </w:pPr>
    </w:p>
    <w:p w14:paraId="005D8659" w14:textId="77777777" w:rsidR="004A2A4E" w:rsidRDefault="004A2A4E" w:rsidP="00A56CA3">
      <w:pPr>
        <w:tabs>
          <w:tab w:val="left" w:pos="6480"/>
        </w:tabs>
      </w:pPr>
    </w:p>
    <w:p w14:paraId="1D6DB33E" w14:textId="77777777" w:rsidR="004A2A4E" w:rsidRDefault="004A2A4E" w:rsidP="00A56CA3">
      <w:pPr>
        <w:tabs>
          <w:tab w:val="left" w:pos="6480"/>
        </w:tabs>
      </w:pPr>
    </w:p>
    <w:p w14:paraId="5B799D7F" w14:textId="77777777" w:rsidR="004A2A4E" w:rsidRDefault="004A2A4E" w:rsidP="00A56CA3">
      <w:pPr>
        <w:tabs>
          <w:tab w:val="left" w:pos="6480"/>
        </w:tabs>
      </w:pPr>
    </w:p>
    <w:p w14:paraId="738BDCB5" w14:textId="77777777" w:rsidR="004A2A4E" w:rsidRDefault="004A2A4E" w:rsidP="00A56CA3">
      <w:pPr>
        <w:tabs>
          <w:tab w:val="left" w:pos="6480"/>
        </w:tabs>
      </w:pPr>
    </w:p>
    <w:p w14:paraId="0B610A57" w14:textId="77777777" w:rsidR="004A2A4E" w:rsidRDefault="004A2A4E" w:rsidP="00A56CA3">
      <w:pPr>
        <w:tabs>
          <w:tab w:val="left" w:pos="6480"/>
        </w:tabs>
      </w:pPr>
    </w:p>
    <w:p w14:paraId="50DF0538" w14:textId="77777777" w:rsidR="004A2A4E" w:rsidRDefault="004A2A4E" w:rsidP="00A56CA3">
      <w:pPr>
        <w:tabs>
          <w:tab w:val="left" w:pos="6480"/>
        </w:tabs>
      </w:pPr>
    </w:p>
    <w:p w14:paraId="112282FE" w14:textId="644744B4" w:rsidR="004A2A4E" w:rsidRPr="00931E07" w:rsidRDefault="004A2A4E" w:rsidP="004A2A4E">
      <w:pPr>
        <w:pStyle w:val="ListParagraph"/>
        <w:spacing w:after="0" w:line="240" w:lineRule="auto"/>
        <w:ind w:left="0"/>
        <w:rPr>
          <w:rFonts w:ascii="Times New Roman" w:hAnsi="Times New Roman" w:cs="Times New Roman"/>
          <w:b/>
        </w:rPr>
      </w:pPr>
      <w:r w:rsidRPr="00931E07">
        <w:rPr>
          <w:rFonts w:ascii="Times New Roman" w:hAnsi="Times New Roman" w:cs="Times New Roman"/>
          <w:b/>
        </w:rPr>
        <w:lastRenderedPageBreak/>
        <w:softHyphen/>
      </w:r>
      <w:r w:rsidRPr="00931E07">
        <w:rPr>
          <w:rFonts w:ascii="Times New Roman" w:hAnsi="Times New Roman" w:cs="Times New Roman"/>
          <w:b/>
        </w:rPr>
        <w:softHyphen/>
      </w:r>
      <w:r>
        <w:rPr>
          <w:rFonts w:ascii="Times New Roman" w:hAnsi="Times New Roman" w:cs="Times New Roman"/>
          <w:b/>
        </w:rPr>
        <w:t>New</w:t>
      </w:r>
      <w:r w:rsidRPr="00931E07">
        <w:rPr>
          <w:rFonts w:ascii="Times New Roman" w:hAnsi="Times New Roman" w:cs="Times New Roman"/>
          <w:b/>
        </w:rPr>
        <w:t xml:space="preserve"> Business </w:t>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t xml:space="preserve">            </w:t>
      </w:r>
      <w:r w:rsidRPr="00931E07">
        <w:rPr>
          <w:rFonts w:ascii="Times New Roman" w:hAnsi="Times New Roman" w:cs="Times New Roman"/>
          <w:b/>
          <w:u w:val="single"/>
        </w:rPr>
        <w:t>First Reading</w:t>
      </w:r>
    </w:p>
    <w:p w14:paraId="74080158" w14:textId="1D23AA99" w:rsidR="004A2A4E" w:rsidRPr="00931E07" w:rsidRDefault="004A2A4E" w:rsidP="004A2A4E">
      <w:pPr>
        <w:pStyle w:val="ListParagraph"/>
        <w:spacing w:after="0" w:line="240" w:lineRule="auto"/>
        <w:ind w:left="0"/>
        <w:rPr>
          <w:rFonts w:ascii="Times New Roman" w:hAnsi="Times New Roman" w:cs="Times New Roman"/>
          <w:b/>
          <w:bCs/>
        </w:rPr>
      </w:pPr>
      <w:r w:rsidRPr="00931E07">
        <w:rPr>
          <w:rFonts w:ascii="Times New Roman" w:hAnsi="Times New Roman" w:cs="Times New Roman"/>
          <w:b/>
          <w:bCs/>
        </w:rPr>
        <w:t xml:space="preserve">Agenda Item:  </w:t>
      </w:r>
      <w:r w:rsidRPr="00931E07">
        <w:rPr>
          <w:rFonts w:ascii="Times New Roman" w:hAnsi="Times New Roman" w:cs="Times New Roman"/>
        </w:rPr>
        <w:tab/>
      </w:r>
      <w:r>
        <w:rPr>
          <w:rFonts w:ascii="Times New Roman" w:hAnsi="Times New Roman" w:cs="Times New Roman"/>
        </w:rPr>
        <w:t>H</w:t>
      </w:r>
      <w:r w:rsidRPr="00931E07">
        <w:rPr>
          <w:rFonts w:ascii="Times New Roman" w:hAnsi="Times New Roman" w:cs="Times New Roman"/>
          <w:b/>
          <w:bCs/>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b/>
          <w:bCs/>
        </w:rPr>
        <w:t xml:space="preserve">     </w:t>
      </w:r>
      <w:r w:rsidRPr="00931E07">
        <w:rPr>
          <w:rFonts w:ascii="Times New Roman" w:hAnsi="Times New Roman" w:cs="Times New Roman"/>
          <w:b/>
          <w:bCs/>
        </w:rPr>
        <w:tab/>
        <w:t xml:space="preserve">    </w:t>
      </w:r>
      <w:r w:rsidRPr="00931E07">
        <w:rPr>
          <w:rFonts w:ascii="Times New Roman" w:hAnsi="Times New Roman" w:cs="Times New Roman"/>
        </w:rPr>
        <w:tab/>
      </w:r>
      <w:r w:rsidRPr="00931E07">
        <w:rPr>
          <w:rFonts w:ascii="Times New Roman" w:hAnsi="Times New Roman" w:cs="Times New Roman"/>
        </w:rPr>
        <w:tab/>
      </w:r>
      <w:r>
        <w:rPr>
          <w:rFonts w:ascii="Times New Roman" w:hAnsi="Times New Roman" w:cs="Times New Roman"/>
        </w:rPr>
        <w:t>12</w:t>
      </w:r>
      <w:r w:rsidRPr="00931E07">
        <w:rPr>
          <w:rFonts w:ascii="Times New Roman" w:hAnsi="Times New Roman" w:cs="Times New Roman"/>
        </w:rPr>
        <w:t xml:space="preserve"> April 2024</w:t>
      </w:r>
      <w:r w:rsidRPr="00931E07">
        <w:rPr>
          <w:rFonts w:ascii="Times New Roman" w:hAnsi="Times New Roman" w:cs="Times New Roman"/>
          <w:b/>
          <w:bCs/>
        </w:rPr>
        <w:t xml:space="preserve"> </w:t>
      </w:r>
    </w:p>
    <w:p w14:paraId="72287A36" w14:textId="77777777" w:rsidR="004A2A4E" w:rsidRPr="00931E07" w:rsidRDefault="004A2A4E" w:rsidP="004A2A4E">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Author: </w:t>
      </w:r>
      <w:r w:rsidRPr="00931E07">
        <w:rPr>
          <w:rFonts w:ascii="Times New Roman" w:hAnsi="Times New Roman" w:cs="Times New Roman"/>
        </w:rPr>
        <w:t>Clerk Corpuz, Senator</w:t>
      </w:r>
      <w:r>
        <w:rPr>
          <w:rFonts w:ascii="Times New Roman" w:hAnsi="Times New Roman" w:cs="Times New Roman"/>
        </w:rPr>
        <w:t xml:space="preserve"> Osman</w:t>
      </w:r>
    </w:p>
    <w:p w14:paraId="15E56387" w14:textId="77777777" w:rsidR="004A2A4E" w:rsidRPr="00931E07" w:rsidRDefault="004A2A4E" w:rsidP="004A2A4E">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Sponsor: </w:t>
      </w:r>
      <w:r w:rsidRPr="00931E07">
        <w:rPr>
          <w:rFonts w:ascii="Times New Roman" w:hAnsi="Times New Roman" w:cs="Times New Roman"/>
        </w:rPr>
        <w:t>Clerk Corpuz, Senator</w:t>
      </w:r>
      <w:r>
        <w:rPr>
          <w:rFonts w:ascii="Times New Roman" w:hAnsi="Times New Roman" w:cs="Times New Roman"/>
        </w:rPr>
        <w:t xml:space="preserve"> Osman</w:t>
      </w:r>
    </w:p>
    <w:p w14:paraId="1C27F9E7" w14:textId="77777777" w:rsidR="004A2A4E" w:rsidRPr="00931E07" w:rsidRDefault="004A2A4E" w:rsidP="004A2A4E">
      <w:pPr>
        <w:pStyle w:val="ListParagraph"/>
        <w:spacing w:after="0" w:line="240" w:lineRule="auto"/>
        <w:ind w:left="0"/>
        <w:rPr>
          <w:rFonts w:ascii="Times New Roman" w:hAnsi="Times New Roman" w:cs="Times New Roman"/>
          <w:b/>
        </w:rPr>
      </w:pP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p>
    <w:p w14:paraId="44AACDD0" w14:textId="77777777" w:rsidR="004A2A4E" w:rsidRPr="00931E07" w:rsidRDefault="004A2A4E" w:rsidP="004A2A4E">
      <w:pPr>
        <w:pStyle w:val="ListParagraph"/>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 xml:space="preserve">ENROLLED SENATE </w:t>
      </w:r>
      <w:r>
        <w:rPr>
          <w:rFonts w:ascii="Times New Roman" w:hAnsi="Times New Roman" w:cs="Times New Roman"/>
          <w:b/>
          <w:spacing w:val="40"/>
        </w:rPr>
        <w:t>RESOLUTION</w:t>
      </w:r>
      <w:r w:rsidRPr="00931E07">
        <w:rPr>
          <w:rFonts w:ascii="Times New Roman" w:hAnsi="Times New Roman" w:cs="Times New Roman"/>
          <w:b/>
          <w:spacing w:val="40"/>
        </w:rPr>
        <w:t xml:space="preserve"> 550</w:t>
      </w:r>
      <w:r>
        <w:rPr>
          <w:rFonts w:ascii="Times New Roman" w:hAnsi="Times New Roman" w:cs="Times New Roman"/>
          <w:b/>
          <w:spacing w:val="40"/>
        </w:rPr>
        <w:t>61</w:t>
      </w:r>
    </w:p>
    <w:p w14:paraId="67A6758F" w14:textId="77777777" w:rsidR="004A2A4E" w:rsidRPr="00931E07" w:rsidRDefault="004A2A4E" w:rsidP="004A2A4E">
      <w:pPr>
        <w:pStyle w:val="ListParagraph"/>
        <w:pBdr>
          <w:bottom w:val="single" w:sz="4" w:space="1" w:color="auto"/>
        </w:pBdr>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Fifty-Fifth Session</w:t>
      </w:r>
    </w:p>
    <w:p w14:paraId="77F8D659" w14:textId="77777777" w:rsidR="004A2A4E" w:rsidRDefault="004A2A4E" w:rsidP="004A2A4E">
      <w:pPr>
        <w:spacing w:after="0" w:line="240" w:lineRule="auto"/>
      </w:pPr>
    </w:p>
    <w:p w14:paraId="204407A6" w14:textId="77777777" w:rsidR="004A2A4E" w:rsidRDefault="004A2A4E" w:rsidP="004A2A4E">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6CE633C2" w14:textId="707476D6" w:rsidR="004A2A4E" w:rsidRPr="00500E0C" w:rsidRDefault="004A2A4E" w:rsidP="004A2A4E">
      <w:pPr>
        <w:pStyle w:val="paragraph"/>
        <w:spacing w:before="0" w:beforeAutospacing="0" w:after="0" w:afterAutospacing="0"/>
        <w:textAlignment w:val="baseline"/>
        <w:rPr>
          <w:rStyle w:val="normaltextrun"/>
          <w:rFonts w:eastAsia="Perpetua"/>
          <w:sz w:val="22"/>
          <w:szCs w:val="22"/>
        </w:rPr>
      </w:pPr>
      <w:r w:rsidRPr="00500E0C">
        <w:rPr>
          <w:rStyle w:val="normaltextrun"/>
          <w:rFonts w:eastAsia="Perpetua"/>
          <w:b/>
          <w:bCs/>
          <w:sz w:val="22"/>
          <w:szCs w:val="22"/>
          <w:u w:val="single"/>
        </w:rPr>
        <w:t>Summary</w:t>
      </w:r>
      <w:r w:rsidRPr="00500E0C">
        <w:rPr>
          <w:rStyle w:val="normaltextrun"/>
          <w:rFonts w:eastAsia="Perpetua"/>
          <w:b/>
          <w:bCs/>
          <w:sz w:val="22"/>
          <w:szCs w:val="22"/>
        </w:rPr>
        <w:t>:  </w:t>
      </w:r>
      <w:r w:rsidRPr="00500E0C">
        <w:rPr>
          <w:rStyle w:val="normaltextrun"/>
          <w:rFonts w:eastAsia="Perpetua"/>
          <w:sz w:val="22"/>
          <w:szCs w:val="22"/>
        </w:rPr>
        <w:t xml:space="preserve">A </w:t>
      </w:r>
      <w:r>
        <w:rPr>
          <w:rStyle w:val="normaltextrun"/>
          <w:rFonts w:eastAsia="Perpetua"/>
          <w:sz w:val="22"/>
          <w:szCs w:val="22"/>
        </w:rPr>
        <w:t xml:space="preserve">resolution </w:t>
      </w:r>
      <w:r w:rsidRPr="00500E0C">
        <w:rPr>
          <w:rStyle w:val="normaltextrun"/>
          <w:rFonts w:eastAsia="Perpetua"/>
          <w:sz w:val="22"/>
          <w:szCs w:val="22"/>
        </w:rPr>
        <w:t>to allow Senators to receive a stipend if they are receiving a stipend already from SGA.</w:t>
      </w:r>
    </w:p>
    <w:p w14:paraId="565C8C1E" w14:textId="77777777" w:rsidR="004A2A4E" w:rsidRPr="00500E0C" w:rsidRDefault="004A2A4E" w:rsidP="004A2A4E">
      <w:pPr>
        <w:pStyle w:val="paragraph"/>
        <w:spacing w:before="0" w:beforeAutospacing="0" w:after="0" w:afterAutospacing="0"/>
        <w:textAlignment w:val="baseline"/>
        <w:rPr>
          <w:rFonts w:eastAsia="Perpetua"/>
          <w:sz w:val="18"/>
          <w:szCs w:val="18"/>
        </w:rPr>
      </w:pPr>
      <w:r w:rsidRPr="00500E0C">
        <w:rPr>
          <w:rStyle w:val="eop"/>
          <w:rFonts w:eastAsia="Perpetua"/>
          <w:sz w:val="22"/>
          <w:szCs w:val="22"/>
        </w:rPr>
        <w:t> </w:t>
      </w:r>
    </w:p>
    <w:p w14:paraId="37783171" w14:textId="77777777" w:rsidR="004A2A4E" w:rsidRPr="00500E0C" w:rsidRDefault="004A2A4E" w:rsidP="004A2A4E">
      <w:pPr>
        <w:pStyle w:val="paragraph"/>
        <w:spacing w:before="0" w:beforeAutospacing="0" w:after="0" w:afterAutospacing="0"/>
        <w:textAlignment w:val="baseline"/>
        <w:rPr>
          <w:rFonts w:eastAsia="Perpetua"/>
          <w:sz w:val="18"/>
          <w:szCs w:val="18"/>
        </w:rPr>
      </w:pPr>
      <w:r w:rsidRPr="00500E0C">
        <w:rPr>
          <w:rStyle w:val="normaltextrun"/>
          <w:rFonts w:eastAsia="Perpetua"/>
          <w:b/>
          <w:bCs/>
          <w:sz w:val="22"/>
          <w:szCs w:val="22"/>
          <w:u w:val="single"/>
        </w:rPr>
        <w:t>Legislation</w:t>
      </w:r>
      <w:r w:rsidRPr="00500E0C">
        <w:rPr>
          <w:rStyle w:val="normaltextrun"/>
          <w:rFonts w:eastAsia="Perpetua"/>
          <w:b/>
          <w:bCs/>
          <w:sz w:val="22"/>
          <w:szCs w:val="22"/>
        </w:rPr>
        <w:t>: </w:t>
      </w:r>
      <w:r w:rsidRPr="00500E0C">
        <w:rPr>
          <w:rStyle w:val="eop"/>
          <w:rFonts w:eastAsia="Perpetua"/>
          <w:sz w:val="22"/>
          <w:szCs w:val="22"/>
        </w:rPr>
        <w:t> </w:t>
      </w:r>
    </w:p>
    <w:p w14:paraId="190D8E06" w14:textId="77777777" w:rsidR="004A2A4E" w:rsidRPr="00500E0C" w:rsidRDefault="004A2A4E" w:rsidP="004A2A4E">
      <w:pPr>
        <w:pStyle w:val="ListParagraph"/>
        <w:spacing w:after="0" w:line="240" w:lineRule="auto"/>
        <w:ind w:left="0"/>
        <w:rPr>
          <w:rFonts w:ascii="Times New Roman" w:hAnsi="Times New Roman" w:cs="Times New Roman"/>
          <w:bCs/>
        </w:rPr>
      </w:pPr>
      <w:proofErr w:type="gramStart"/>
      <w:r w:rsidRPr="00500E0C">
        <w:rPr>
          <w:rFonts w:ascii="Times New Roman" w:hAnsi="Times New Roman" w:cs="Times New Roman"/>
          <w:bCs/>
        </w:rPr>
        <w:t>WHEREAS,</w:t>
      </w:r>
      <w:proofErr w:type="gramEnd"/>
      <w:r w:rsidRPr="00500E0C">
        <w:rPr>
          <w:rFonts w:ascii="Times New Roman" w:hAnsi="Times New Roman" w:cs="Times New Roman"/>
          <w:bCs/>
        </w:rPr>
        <w:t xml:space="preserve"> Senators could receive a stipend for their work in SGA Senate;</w:t>
      </w:r>
    </w:p>
    <w:p w14:paraId="380E4B14" w14:textId="77777777" w:rsidR="004A2A4E" w:rsidRPr="00500E0C" w:rsidRDefault="004A2A4E" w:rsidP="004A2A4E">
      <w:pPr>
        <w:pStyle w:val="ListParagraph"/>
        <w:spacing w:after="0" w:line="240" w:lineRule="auto"/>
        <w:ind w:left="0"/>
        <w:rPr>
          <w:rFonts w:ascii="Times New Roman" w:hAnsi="Times New Roman" w:cs="Times New Roman"/>
          <w:bCs/>
        </w:rPr>
      </w:pPr>
    </w:p>
    <w:p w14:paraId="1763225F" w14:textId="77777777" w:rsidR="004A2A4E" w:rsidRDefault="004A2A4E" w:rsidP="004A2A4E">
      <w:pPr>
        <w:pStyle w:val="ListParagraph"/>
        <w:spacing w:after="0" w:line="240" w:lineRule="auto"/>
        <w:ind w:left="0"/>
        <w:rPr>
          <w:rFonts w:ascii="Times New Roman" w:hAnsi="Times New Roman" w:cs="Times New Roman"/>
          <w:bCs/>
        </w:rPr>
      </w:pPr>
      <w:proofErr w:type="gramStart"/>
      <w:r w:rsidRPr="00500E0C">
        <w:rPr>
          <w:rFonts w:ascii="Times New Roman" w:hAnsi="Times New Roman" w:cs="Times New Roman"/>
          <w:bCs/>
        </w:rPr>
        <w:t>WHEREAS,</w:t>
      </w:r>
      <w:proofErr w:type="gramEnd"/>
      <w:r w:rsidRPr="00500E0C">
        <w:rPr>
          <w:rFonts w:ascii="Times New Roman" w:hAnsi="Times New Roman" w:cs="Times New Roman"/>
          <w:bCs/>
        </w:rPr>
        <w:t xml:space="preserve"> Senators need to work with the Speaker to decide the </w:t>
      </w:r>
      <w:r>
        <w:rPr>
          <w:rFonts w:ascii="Times New Roman" w:hAnsi="Times New Roman" w:cs="Times New Roman"/>
          <w:bCs/>
        </w:rPr>
        <w:t xml:space="preserve">stipend </w:t>
      </w:r>
      <w:r w:rsidRPr="00500E0C">
        <w:rPr>
          <w:rFonts w:ascii="Times New Roman" w:hAnsi="Times New Roman" w:cs="Times New Roman"/>
          <w:bCs/>
        </w:rPr>
        <w:t xml:space="preserve">amount </w:t>
      </w:r>
      <w:r>
        <w:rPr>
          <w:rFonts w:ascii="Times New Roman" w:hAnsi="Times New Roman" w:cs="Times New Roman"/>
          <w:bCs/>
        </w:rPr>
        <w:t xml:space="preserve">and a list of responsibilities that need to be completed </w:t>
      </w:r>
      <w:r w:rsidRPr="00500E0C">
        <w:rPr>
          <w:rFonts w:ascii="Times New Roman" w:hAnsi="Times New Roman" w:cs="Times New Roman"/>
          <w:bCs/>
        </w:rPr>
        <w:t>before the</w:t>
      </w:r>
      <w:r>
        <w:rPr>
          <w:rFonts w:ascii="Times New Roman" w:hAnsi="Times New Roman" w:cs="Times New Roman"/>
          <w:bCs/>
        </w:rPr>
        <w:t xml:space="preserve"> next semester;</w:t>
      </w:r>
    </w:p>
    <w:p w14:paraId="512A63C3" w14:textId="77777777" w:rsidR="004A2A4E" w:rsidRDefault="004A2A4E" w:rsidP="004A2A4E">
      <w:pPr>
        <w:pStyle w:val="ListParagraph"/>
        <w:spacing w:after="0" w:line="240" w:lineRule="auto"/>
        <w:ind w:left="0"/>
        <w:rPr>
          <w:rFonts w:ascii="Times New Roman" w:hAnsi="Times New Roman" w:cs="Times New Roman"/>
          <w:bCs/>
        </w:rPr>
      </w:pPr>
    </w:p>
    <w:p w14:paraId="62421418" w14:textId="77777777" w:rsidR="004A2A4E" w:rsidRDefault="004A2A4E" w:rsidP="004A2A4E">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the Speaker will set a proposed criteria list and stipend amount to Senate before the end of the semester for the next incoming semester;</w:t>
      </w:r>
    </w:p>
    <w:p w14:paraId="1C09B7E9" w14:textId="77777777" w:rsidR="004A2A4E" w:rsidRDefault="004A2A4E" w:rsidP="004A2A4E">
      <w:pPr>
        <w:pStyle w:val="ListParagraph"/>
        <w:spacing w:after="0" w:line="240" w:lineRule="auto"/>
        <w:ind w:left="0"/>
        <w:rPr>
          <w:rFonts w:ascii="Times New Roman" w:hAnsi="Times New Roman" w:cs="Times New Roman"/>
          <w:bCs/>
        </w:rPr>
      </w:pPr>
    </w:p>
    <w:p w14:paraId="3BE11B4B" w14:textId="77777777" w:rsidR="004A2A4E" w:rsidRDefault="004A2A4E" w:rsidP="004A2A4E">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it will be the Speaker’s responsibility to decide the total amount of the stipend each Senator shall receive for the semester;</w:t>
      </w:r>
    </w:p>
    <w:p w14:paraId="45E0E82F" w14:textId="77777777" w:rsidR="004A2A4E" w:rsidRDefault="004A2A4E" w:rsidP="004A2A4E">
      <w:pPr>
        <w:pStyle w:val="ListParagraph"/>
        <w:spacing w:after="0" w:line="240" w:lineRule="auto"/>
        <w:ind w:left="0"/>
        <w:rPr>
          <w:rFonts w:ascii="Times New Roman" w:hAnsi="Times New Roman" w:cs="Times New Roman"/>
          <w:bCs/>
        </w:rPr>
      </w:pPr>
    </w:p>
    <w:p w14:paraId="6038280B" w14:textId="77777777" w:rsidR="004A2A4E" w:rsidRPr="00500E0C" w:rsidRDefault="004A2A4E" w:rsidP="004A2A4E">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the Speaker will propose a stipend amount for the next semester’s Senate to receive at the end of the next semester;</w:t>
      </w:r>
    </w:p>
    <w:p w14:paraId="65650715" w14:textId="77777777" w:rsidR="004A2A4E" w:rsidRPr="00500E0C" w:rsidRDefault="004A2A4E" w:rsidP="004A2A4E">
      <w:pPr>
        <w:pStyle w:val="ListParagraph"/>
        <w:spacing w:after="0" w:line="240" w:lineRule="auto"/>
        <w:ind w:left="0"/>
        <w:rPr>
          <w:rFonts w:ascii="Times New Roman" w:hAnsi="Times New Roman" w:cs="Times New Roman"/>
          <w:bCs/>
        </w:rPr>
      </w:pPr>
    </w:p>
    <w:p w14:paraId="6FCDAFB4" w14:textId="77777777" w:rsidR="004A2A4E" w:rsidRPr="00500E0C" w:rsidRDefault="004A2A4E" w:rsidP="004A2A4E">
      <w:pPr>
        <w:spacing w:after="0" w:line="240" w:lineRule="auto"/>
        <w:rPr>
          <w:rFonts w:ascii="Times New Roman" w:eastAsia="Calibri" w:hAnsi="Times New Roman" w:cs="Times New Roman"/>
          <w:color w:val="000000" w:themeColor="text1"/>
        </w:rPr>
      </w:pPr>
      <w:r w:rsidRPr="00500E0C">
        <w:rPr>
          <w:rFonts w:ascii="Times New Roman" w:hAnsi="Times New Roman" w:cs="Times New Roman"/>
        </w:rPr>
        <w:t xml:space="preserve">WHEREAS, </w:t>
      </w:r>
      <w:r w:rsidRPr="00500E0C">
        <w:rPr>
          <w:rFonts w:ascii="Times New Roman" w:eastAsia="Calibri" w:hAnsi="Times New Roman" w:cs="Times New Roman"/>
          <w:color w:val="000000" w:themeColor="text1"/>
        </w:rPr>
        <w:t>Article IV, §</w:t>
      </w:r>
      <w:proofErr w:type="gramStart"/>
      <w:r w:rsidRPr="00500E0C">
        <w:rPr>
          <w:rFonts w:ascii="Times New Roman" w:eastAsia="Calibri" w:hAnsi="Times New Roman" w:cs="Times New Roman"/>
          <w:color w:val="000000" w:themeColor="text1"/>
        </w:rPr>
        <w:t>1.B</w:t>
      </w:r>
      <w:proofErr w:type="gramEnd"/>
      <w:r w:rsidRPr="00500E0C">
        <w:rPr>
          <w:rFonts w:ascii="Times New Roman" w:eastAsia="Calibri" w:hAnsi="Times New Roman" w:cs="Times New Roman"/>
          <w:color w:val="000000" w:themeColor="text1"/>
        </w:rPr>
        <w:t xml:space="preserve"> of the Student Government Association Constitution states that, “To solely amend the SGA Constitution as provided for herein.”;</w:t>
      </w:r>
    </w:p>
    <w:p w14:paraId="40DA8EFE" w14:textId="77777777" w:rsidR="004A2A4E" w:rsidRPr="00500E0C" w:rsidRDefault="004A2A4E" w:rsidP="004A2A4E">
      <w:pPr>
        <w:spacing w:after="0" w:line="240" w:lineRule="auto"/>
        <w:rPr>
          <w:rFonts w:ascii="Times New Roman" w:eastAsia="Calibri" w:hAnsi="Times New Roman" w:cs="Times New Roman"/>
          <w:color w:val="000000" w:themeColor="text1"/>
        </w:rPr>
      </w:pPr>
    </w:p>
    <w:p w14:paraId="1BAC70D4" w14:textId="77777777" w:rsidR="004A2A4E" w:rsidRPr="00500E0C" w:rsidRDefault="004A2A4E" w:rsidP="004A2A4E">
      <w:pPr>
        <w:pStyle w:val="ListParagraph"/>
        <w:spacing w:after="0" w:line="240" w:lineRule="auto"/>
        <w:ind w:left="0"/>
        <w:jc w:val="center"/>
        <w:rPr>
          <w:rFonts w:ascii="Times New Roman" w:hAnsi="Times New Roman" w:cs="Times New Roman"/>
        </w:rPr>
      </w:pPr>
      <w:r w:rsidRPr="00500E0C">
        <w:rPr>
          <w:rFonts w:ascii="Times New Roman" w:hAnsi="Times New Roman" w:cs="Times New Roman"/>
        </w:rPr>
        <w:t xml:space="preserve">THEREFORE, the students </w:t>
      </w:r>
      <w:proofErr w:type="gramStart"/>
      <w:r w:rsidRPr="00500E0C">
        <w:rPr>
          <w:rFonts w:ascii="Times New Roman" w:hAnsi="Times New Roman" w:cs="Times New Roman"/>
        </w:rPr>
        <w:t>of</w:t>
      </w:r>
      <w:proofErr w:type="gramEnd"/>
      <w:r w:rsidRPr="00500E0C">
        <w:rPr>
          <w:rFonts w:ascii="Times New Roman" w:hAnsi="Times New Roman" w:cs="Times New Roman"/>
        </w:rPr>
        <w:t xml:space="preserve"> Northern Illinois University represented in this Senate enact following changes be added to the Student Government Association Constitution:</w:t>
      </w:r>
    </w:p>
    <w:p w14:paraId="41714497" w14:textId="77777777" w:rsidR="004A2A4E" w:rsidRPr="00931E07" w:rsidRDefault="004A2A4E" w:rsidP="004A2A4E">
      <w:pPr>
        <w:pStyle w:val="ListParagraph"/>
        <w:spacing w:after="0" w:line="240" w:lineRule="auto"/>
        <w:ind w:left="0"/>
        <w:rPr>
          <w:rFonts w:ascii="Times New Roman" w:hAnsi="Times New Roman" w:cs="Times New Roman"/>
        </w:rPr>
      </w:pPr>
    </w:p>
    <w:p w14:paraId="31612AF3" w14:textId="77777777" w:rsidR="004A2A4E" w:rsidRDefault="004A2A4E" w:rsidP="004A2A4E">
      <w:pPr>
        <w:jc w:val="center"/>
        <w:rPr>
          <w:rFonts w:ascii="Perpetua" w:hAnsi="Perpetua"/>
          <w:b/>
          <w:bCs/>
        </w:rPr>
      </w:pPr>
      <w:r w:rsidRPr="00B039C1">
        <w:rPr>
          <w:rFonts w:ascii="Perpetua" w:hAnsi="Perpetua"/>
          <w:b/>
          <w:bCs/>
        </w:rPr>
        <w:t>ARTICLE IV.  THE LEGISLATIVE BRANCH</w:t>
      </w:r>
    </w:p>
    <w:p w14:paraId="77B97ACD" w14:textId="77777777" w:rsidR="004A2A4E" w:rsidRPr="004301CA" w:rsidRDefault="004A2A4E" w:rsidP="004A2A4E">
      <w:pPr>
        <w:jc w:val="center"/>
        <w:rPr>
          <w:rFonts w:ascii="Perpetua" w:hAnsi="Perpetua"/>
          <w:b/>
          <w:bCs/>
        </w:rPr>
      </w:pPr>
      <w:r w:rsidRPr="004301CA">
        <w:rPr>
          <w:rFonts w:ascii="Perpetua" w:hAnsi="Perpetua"/>
          <w:b/>
          <w:bCs/>
        </w:rPr>
        <w:t xml:space="preserve">Section 4. The Speaker of the Senate </w:t>
      </w:r>
    </w:p>
    <w:p w14:paraId="21A8F21A"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t xml:space="preserve">The Speaker of the Senate shall be chosen by the Senate and serve a one (1) year term of office, and shall enjoy all rights, privileges, and responsibilities of a Senator, other than the right to vote. If the Speaker shall also be elected to the Senate, then the Speaker shall have the right to vote. The Speaker shall have the authority to send resolutions or bills to committee for study; this shall not be interpreted to abridge the authority of the Senate to make decisions on resolutions or bills. The Speaker shall be the spokesperson for the Senate. </w:t>
      </w:r>
    </w:p>
    <w:p w14:paraId="695C8B03"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t xml:space="preserve">It shall be the responsibility of the Speaker to enforce all SGA rules within the Legislative Branch. The Speaker shall be responsible for the preparation and publication of the minutes of all Senate meetings, which shall include a record of the attendance of the members of the Senate, within five (5) calendar days of each meeting. The minutes and the record of attendance shall be presented to the Senate at the next regular meeting. The Speaker shall attend meetings and deliver statements on behalf of the Senate and perform all other duties delegated to the Speaker by the Senate. </w:t>
      </w:r>
    </w:p>
    <w:p w14:paraId="1E4DDB71"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lastRenderedPageBreak/>
        <w:t xml:space="preserve">It shall be the responsibility of the Speaker to instruct all new senators of correct constitutional, bylaw, and parliamentary procedures. </w:t>
      </w:r>
    </w:p>
    <w:p w14:paraId="2BE8405D"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t xml:space="preserve">The Speaker shall cause to be kept accurate records of Senate meetings, the Operating Rules of the Senate and all committees that report to the Senate. </w:t>
      </w:r>
    </w:p>
    <w:p w14:paraId="07FA001D" w14:textId="77777777" w:rsidR="004A2A4E" w:rsidRDefault="004A2A4E" w:rsidP="004A2A4E">
      <w:pPr>
        <w:pStyle w:val="ListParagraph"/>
        <w:numPr>
          <w:ilvl w:val="0"/>
          <w:numId w:val="35"/>
        </w:numPr>
        <w:spacing w:line="259" w:lineRule="auto"/>
        <w:rPr>
          <w:rFonts w:ascii="Perpetua" w:hAnsi="Perpetua"/>
        </w:rPr>
      </w:pPr>
      <w:r w:rsidRPr="004301CA">
        <w:rPr>
          <w:rFonts w:ascii="Perpetua" w:hAnsi="Perpetua"/>
        </w:rPr>
        <w:t>Appoint Senators to all Senate Committees with the approval of the Senate and shall coordinate such committees as necessary.</w:t>
      </w:r>
    </w:p>
    <w:p w14:paraId="1CE30139" w14:textId="77777777" w:rsidR="004A2A4E" w:rsidRPr="00143C2F" w:rsidRDefault="004A2A4E" w:rsidP="004A2A4E">
      <w:pPr>
        <w:pStyle w:val="ListParagraph"/>
        <w:numPr>
          <w:ilvl w:val="0"/>
          <w:numId w:val="35"/>
        </w:numPr>
        <w:spacing w:line="259" w:lineRule="auto"/>
        <w:rPr>
          <w:rFonts w:ascii="Perpetua" w:hAnsi="Perpetua"/>
          <w:highlight w:val="yellow"/>
        </w:rPr>
      </w:pPr>
      <w:r w:rsidRPr="00143C2F">
        <w:rPr>
          <w:rFonts w:ascii="Perpetua" w:hAnsi="Perpetua"/>
          <w:highlight w:val="yellow"/>
        </w:rPr>
        <w:t xml:space="preserve">It shall be the responsibility of the Speaker to decide the </w:t>
      </w:r>
      <w:r>
        <w:rPr>
          <w:rFonts w:ascii="Perpetua" w:hAnsi="Perpetua"/>
          <w:highlight w:val="yellow"/>
        </w:rPr>
        <w:t xml:space="preserve">potential </w:t>
      </w:r>
      <w:r w:rsidRPr="00143C2F">
        <w:rPr>
          <w:rFonts w:ascii="Perpetua" w:hAnsi="Perpetua"/>
          <w:highlight w:val="yellow"/>
        </w:rPr>
        <w:t xml:space="preserve">stipend amount for all Senators to receive at the end of the semester. The Speaker shall </w:t>
      </w:r>
      <w:r>
        <w:rPr>
          <w:rFonts w:ascii="Perpetua" w:hAnsi="Perpetua"/>
          <w:highlight w:val="yellow"/>
        </w:rPr>
        <w:t>propose</w:t>
      </w:r>
      <w:r w:rsidRPr="00143C2F">
        <w:rPr>
          <w:rFonts w:ascii="Perpetua" w:hAnsi="Perpetua"/>
          <w:highlight w:val="yellow"/>
        </w:rPr>
        <w:t xml:space="preserve"> the stipend amount </w:t>
      </w:r>
      <w:r>
        <w:rPr>
          <w:rFonts w:ascii="Perpetua" w:hAnsi="Perpetua"/>
          <w:highlight w:val="yellow"/>
        </w:rPr>
        <w:t xml:space="preserve">along with a criteria list </w:t>
      </w:r>
      <w:r w:rsidRPr="00143C2F">
        <w:rPr>
          <w:rFonts w:ascii="Perpetua" w:hAnsi="Perpetua"/>
          <w:highlight w:val="yellow"/>
        </w:rPr>
        <w:t xml:space="preserve">at the </w:t>
      </w:r>
      <w:r>
        <w:rPr>
          <w:rFonts w:ascii="Perpetua" w:hAnsi="Perpetua"/>
          <w:highlight w:val="yellow"/>
        </w:rPr>
        <w:t>end</w:t>
      </w:r>
      <w:r w:rsidRPr="00143C2F">
        <w:rPr>
          <w:rFonts w:ascii="Perpetua" w:hAnsi="Perpetua"/>
          <w:highlight w:val="yellow"/>
        </w:rPr>
        <w:t xml:space="preserve"> of the </w:t>
      </w:r>
      <w:r>
        <w:rPr>
          <w:rFonts w:ascii="Perpetua" w:hAnsi="Perpetua"/>
          <w:highlight w:val="yellow"/>
        </w:rPr>
        <w:t xml:space="preserve">previous </w:t>
      </w:r>
      <w:r w:rsidRPr="00143C2F">
        <w:rPr>
          <w:rFonts w:ascii="Perpetua" w:hAnsi="Perpetua"/>
          <w:highlight w:val="yellow"/>
        </w:rPr>
        <w:t>semester.</w:t>
      </w:r>
      <w:r>
        <w:rPr>
          <w:rFonts w:ascii="Perpetua" w:hAnsi="Perpetua"/>
          <w:highlight w:val="yellow"/>
        </w:rPr>
        <w:t xml:space="preserve"> The stipend amount and criteria list must receive a majority approval from Senate to pass.</w:t>
      </w:r>
      <w:r w:rsidRPr="00143C2F">
        <w:rPr>
          <w:rFonts w:ascii="Perpetua" w:hAnsi="Perpetua"/>
          <w:highlight w:val="yellow"/>
        </w:rPr>
        <w:t xml:space="preserve"> If the Senate fails to approve the stipend amount, the SGA Advisor shall ultimately decide the stipend amount.</w:t>
      </w:r>
    </w:p>
    <w:p w14:paraId="4BB2B362" w14:textId="77777777" w:rsidR="004A2A4E" w:rsidRPr="004301CA" w:rsidRDefault="004A2A4E" w:rsidP="004A2A4E">
      <w:pPr>
        <w:pStyle w:val="ListParagraph"/>
        <w:numPr>
          <w:ilvl w:val="0"/>
          <w:numId w:val="35"/>
        </w:numPr>
        <w:spacing w:line="259" w:lineRule="auto"/>
        <w:rPr>
          <w:rFonts w:ascii="Perpetua" w:hAnsi="Perpetua"/>
        </w:rPr>
      </w:pPr>
      <w:r w:rsidRPr="004301CA">
        <w:rPr>
          <w:rFonts w:ascii="Perpetua" w:hAnsi="Perpetua"/>
        </w:rPr>
        <w:t xml:space="preserve">Serve as a member on the Senate Finance Committee. </w:t>
      </w:r>
    </w:p>
    <w:p w14:paraId="2198A1FA" w14:textId="77777777" w:rsidR="004A2A4E" w:rsidRDefault="004A2A4E" w:rsidP="004A2A4E">
      <w:pPr>
        <w:pStyle w:val="ListParagraph"/>
        <w:numPr>
          <w:ilvl w:val="0"/>
          <w:numId w:val="35"/>
        </w:numPr>
        <w:spacing w:line="259" w:lineRule="auto"/>
        <w:rPr>
          <w:rFonts w:ascii="Perpetua" w:hAnsi="Perpetua"/>
        </w:rPr>
      </w:pPr>
      <w:r w:rsidRPr="004301CA">
        <w:rPr>
          <w:rFonts w:ascii="Perpetua" w:hAnsi="Perpetua"/>
        </w:rPr>
        <w:t xml:space="preserve">The Speaker of the Senate shall have the authority to call off a Senate meeting in extreme cases. However, the Speaker may not call off two consecutive senate meeting without the approval of a majority of the senate. The Speaker’s discretion at canceling the meeting will be put under review by the senate the following meeting. If the reasons for the Speaker in calling off the meeting are deemed invalid, then the Senate is empowered to </w:t>
      </w:r>
      <w:proofErr w:type="gramStart"/>
      <w:r w:rsidRPr="004301CA">
        <w:rPr>
          <w:rFonts w:ascii="Perpetua" w:hAnsi="Perpetua"/>
        </w:rPr>
        <w:t>take action</w:t>
      </w:r>
      <w:proofErr w:type="gramEnd"/>
      <w:r w:rsidRPr="004301CA">
        <w:rPr>
          <w:rFonts w:ascii="Perpetua" w:hAnsi="Perpetua"/>
        </w:rPr>
        <w:t xml:space="preserve"> against them.</w:t>
      </w:r>
    </w:p>
    <w:p w14:paraId="778AB275" w14:textId="77777777" w:rsidR="004A2A4E" w:rsidRPr="00143C2F" w:rsidRDefault="004A2A4E" w:rsidP="004A2A4E">
      <w:pPr>
        <w:pStyle w:val="ListParagraph"/>
        <w:numPr>
          <w:ilvl w:val="0"/>
          <w:numId w:val="35"/>
        </w:numPr>
        <w:spacing w:line="259" w:lineRule="auto"/>
        <w:rPr>
          <w:rFonts w:ascii="Perpetua" w:hAnsi="Perpetua"/>
          <w:highlight w:val="yellow"/>
        </w:rPr>
      </w:pPr>
      <w:r w:rsidRPr="00143C2F">
        <w:rPr>
          <w:rFonts w:ascii="Perpetua" w:hAnsi="Perpetua"/>
          <w:highlight w:val="yellow"/>
        </w:rPr>
        <w:t>The Speaker of the Senate shall have the power to decide the stipend amount that each Senator should receive at the end of the year, based on the Senator’s ability to complete their duties and responsibilities</w:t>
      </w:r>
      <w:r>
        <w:rPr>
          <w:rFonts w:ascii="Perpetua" w:hAnsi="Perpetua"/>
          <w:highlight w:val="yellow"/>
        </w:rPr>
        <w:t xml:space="preserve"> and completion of the set criteria by the Office of the Speaker.</w:t>
      </w:r>
      <w:r w:rsidRPr="00143C2F">
        <w:rPr>
          <w:rFonts w:ascii="Perpetua" w:hAnsi="Perpetua"/>
          <w:highlight w:val="yellow"/>
        </w:rPr>
        <w:t xml:space="preserve"> The Speaker shall also </w:t>
      </w:r>
      <w:proofErr w:type="gramStart"/>
      <w:r w:rsidRPr="00143C2F">
        <w:rPr>
          <w:rFonts w:ascii="Perpetua" w:hAnsi="Perpetua"/>
          <w:highlight w:val="yellow"/>
        </w:rPr>
        <w:t>have the ability to</w:t>
      </w:r>
      <w:proofErr w:type="gramEnd"/>
      <w:r w:rsidRPr="00143C2F">
        <w:rPr>
          <w:rFonts w:ascii="Perpetua" w:hAnsi="Perpetua"/>
          <w:highlight w:val="yellow"/>
        </w:rPr>
        <w:t xml:space="preserve"> prevent a Senator from receiving a stipend, with proper reasoning and evidence.</w:t>
      </w:r>
    </w:p>
    <w:p w14:paraId="1EED2D04" w14:textId="77777777" w:rsidR="004A2A4E" w:rsidRDefault="004A2A4E" w:rsidP="004A2A4E">
      <w:pPr>
        <w:pStyle w:val="ListParagraph"/>
        <w:numPr>
          <w:ilvl w:val="0"/>
          <w:numId w:val="35"/>
        </w:numPr>
        <w:spacing w:line="259" w:lineRule="auto"/>
        <w:rPr>
          <w:rFonts w:ascii="Perpetua" w:hAnsi="Perpetua"/>
        </w:rPr>
      </w:pPr>
      <w:r w:rsidRPr="004301CA">
        <w:rPr>
          <w:rFonts w:ascii="Perpetua" w:hAnsi="Perpetua"/>
        </w:rPr>
        <w:t>If the appropriate office (s)or officer(s) fails to amend the Constitution and Bylaws within twenty-one (21) days of passage, the amendments are transferred to the Office of the Speaker, who will update the Constitution and Bylaws within fourteen (14) days of the transfer.</w:t>
      </w:r>
    </w:p>
    <w:p w14:paraId="0BE4A555" w14:textId="77777777" w:rsidR="004A2A4E" w:rsidRDefault="004A2A4E" w:rsidP="004A2A4E">
      <w:pPr>
        <w:rPr>
          <w:rFonts w:ascii="Perpetua" w:hAnsi="Perpetua"/>
        </w:rPr>
      </w:pPr>
    </w:p>
    <w:p w14:paraId="5DA76E2A" w14:textId="77777777" w:rsidR="004A2A4E" w:rsidRDefault="004A2A4E" w:rsidP="004A2A4E">
      <w:pPr>
        <w:rPr>
          <w:rFonts w:ascii="Perpetua" w:hAnsi="Perpetua"/>
        </w:rPr>
      </w:pPr>
    </w:p>
    <w:p w14:paraId="7B3A3B9D" w14:textId="77777777" w:rsidR="004A2A4E" w:rsidRDefault="004A2A4E" w:rsidP="004A2A4E">
      <w:pPr>
        <w:pStyle w:val="ListParagraph"/>
        <w:ind w:left="0"/>
        <w:jc w:val="center"/>
        <w:rPr>
          <w:rFonts w:cstheme="minorHAnsi"/>
          <w:b/>
          <w:i/>
        </w:rPr>
      </w:pPr>
      <w:r>
        <w:rPr>
          <w:rFonts w:cstheme="minorHAnsi"/>
          <w:b/>
          <w:i/>
        </w:rPr>
        <w:t>This act is ordered to take immediate effect.</w:t>
      </w:r>
    </w:p>
    <w:p w14:paraId="7C8B900F" w14:textId="77777777" w:rsidR="004A2A4E" w:rsidRDefault="004A2A4E" w:rsidP="00A56CA3">
      <w:pPr>
        <w:tabs>
          <w:tab w:val="left" w:pos="6480"/>
        </w:tabs>
      </w:pPr>
    </w:p>
    <w:p w14:paraId="72D6763E" w14:textId="77777777" w:rsidR="000A6036" w:rsidRDefault="000A6036" w:rsidP="00A56CA3">
      <w:pPr>
        <w:tabs>
          <w:tab w:val="left" w:pos="6480"/>
        </w:tabs>
      </w:pPr>
    </w:p>
    <w:p w14:paraId="4703E441" w14:textId="77777777" w:rsidR="000A6036" w:rsidRDefault="000A6036" w:rsidP="00A56CA3">
      <w:pPr>
        <w:tabs>
          <w:tab w:val="left" w:pos="6480"/>
        </w:tabs>
      </w:pPr>
    </w:p>
    <w:p w14:paraId="092ABDCF" w14:textId="77777777" w:rsidR="000A6036" w:rsidRDefault="000A6036" w:rsidP="00A56CA3">
      <w:pPr>
        <w:tabs>
          <w:tab w:val="left" w:pos="6480"/>
        </w:tabs>
      </w:pPr>
    </w:p>
    <w:p w14:paraId="3B223380" w14:textId="77777777" w:rsidR="000A6036" w:rsidRDefault="000A6036" w:rsidP="00A56CA3">
      <w:pPr>
        <w:tabs>
          <w:tab w:val="left" w:pos="6480"/>
        </w:tabs>
      </w:pPr>
    </w:p>
    <w:p w14:paraId="7350B88C" w14:textId="77777777" w:rsidR="000A6036" w:rsidRDefault="000A6036" w:rsidP="00A56CA3">
      <w:pPr>
        <w:tabs>
          <w:tab w:val="left" w:pos="6480"/>
        </w:tabs>
      </w:pPr>
    </w:p>
    <w:p w14:paraId="6B8BA270" w14:textId="77777777" w:rsidR="000A6036" w:rsidRDefault="000A6036" w:rsidP="00A56CA3">
      <w:pPr>
        <w:tabs>
          <w:tab w:val="left" w:pos="6480"/>
        </w:tabs>
      </w:pPr>
    </w:p>
    <w:p w14:paraId="4271BEAB" w14:textId="77777777" w:rsidR="000A6036" w:rsidRDefault="000A6036" w:rsidP="00A56CA3">
      <w:pPr>
        <w:tabs>
          <w:tab w:val="left" w:pos="6480"/>
        </w:tabs>
      </w:pPr>
    </w:p>
    <w:p w14:paraId="11AAD517" w14:textId="77777777" w:rsidR="000A6036" w:rsidRDefault="000A6036" w:rsidP="00A56CA3">
      <w:pPr>
        <w:tabs>
          <w:tab w:val="left" w:pos="6480"/>
        </w:tabs>
      </w:pPr>
    </w:p>
    <w:p w14:paraId="73312CDD" w14:textId="77777777" w:rsidR="0093538C" w:rsidRDefault="0093538C" w:rsidP="00A56CA3">
      <w:pPr>
        <w:tabs>
          <w:tab w:val="left" w:pos="6480"/>
        </w:tabs>
      </w:pPr>
    </w:p>
    <w:p w14:paraId="64105A50" w14:textId="77777777" w:rsidR="0093538C" w:rsidRDefault="0093538C" w:rsidP="00A56CA3">
      <w:pPr>
        <w:tabs>
          <w:tab w:val="left" w:pos="6480"/>
        </w:tabs>
      </w:pPr>
    </w:p>
    <w:p w14:paraId="617F56DD" w14:textId="2E5096E0" w:rsidR="00A34AB7" w:rsidRPr="00931E07" w:rsidRDefault="00A34AB7" w:rsidP="00A34AB7">
      <w:pPr>
        <w:pStyle w:val="ListParagraph"/>
        <w:spacing w:after="0" w:line="240" w:lineRule="auto"/>
        <w:ind w:left="0"/>
        <w:rPr>
          <w:rFonts w:ascii="Times New Roman" w:hAnsi="Times New Roman" w:cs="Times New Roman"/>
          <w:b/>
        </w:rPr>
      </w:pPr>
      <w:r w:rsidRPr="00931E07">
        <w:rPr>
          <w:rFonts w:ascii="Times New Roman" w:hAnsi="Times New Roman" w:cs="Times New Roman"/>
          <w:b/>
        </w:rPr>
        <w:lastRenderedPageBreak/>
        <w:softHyphen/>
      </w:r>
      <w:r w:rsidRPr="00931E07">
        <w:rPr>
          <w:rFonts w:ascii="Times New Roman" w:hAnsi="Times New Roman" w:cs="Times New Roman"/>
          <w:b/>
        </w:rPr>
        <w:softHyphen/>
      </w:r>
      <w:r>
        <w:rPr>
          <w:rFonts w:ascii="Times New Roman" w:hAnsi="Times New Roman" w:cs="Times New Roman"/>
          <w:b/>
        </w:rPr>
        <w:t>New</w:t>
      </w:r>
      <w:r w:rsidRPr="00931E07">
        <w:rPr>
          <w:rFonts w:ascii="Times New Roman" w:hAnsi="Times New Roman" w:cs="Times New Roman"/>
          <w:b/>
        </w:rPr>
        <w:t xml:space="preserve"> Business </w:t>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t xml:space="preserve">            </w:t>
      </w:r>
      <w:r w:rsidRPr="00931E07">
        <w:rPr>
          <w:rFonts w:ascii="Times New Roman" w:hAnsi="Times New Roman" w:cs="Times New Roman"/>
          <w:b/>
          <w:u w:val="single"/>
        </w:rPr>
        <w:t>First Reading</w:t>
      </w:r>
    </w:p>
    <w:p w14:paraId="6D345392" w14:textId="64B8D8CE" w:rsidR="00A34AB7" w:rsidRPr="00931E07" w:rsidRDefault="00A34AB7" w:rsidP="00A34AB7">
      <w:pPr>
        <w:pStyle w:val="ListParagraph"/>
        <w:spacing w:after="0" w:line="240" w:lineRule="auto"/>
        <w:ind w:left="0"/>
        <w:rPr>
          <w:rFonts w:ascii="Times New Roman" w:hAnsi="Times New Roman" w:cs="Times New Roman"/>
          <w:b/>
          <w:bCs/>
        </w:rPr>
      </w:pPr>
      <w:r w:rsidRPr="00931E07">
        <w:rPr>
          <w:rFonts w:ascii="Times New Roman" w:hAnsi="Times New Roman" w:cs="Times New Roman"/>
          <w:b/>
          <w:bCs/>
        </w:rPr>
        <w:t xml:space="preserve">Agenda Item:  </w:t>
      </w:r>
      <w:r w:rsidRPr="00931E07">
        <w:rPr>
          <w:rFonts w:ascii="Times New Roman" w:hAnsi="Times New Roman" w:cs="Times New Roman"/>
        </w:rPr>
        <w:tab/>
      </w:r>
      <w:r>
        <w:rPr>
          <w:rFonts w:ascii="Times New Roman" w:hAnsi="Times New Roman" w:cs="Times New Roman"/>
        </w:rPr>
        <w:t>I</w:t>
      </w:r>
      <w:r w:rsidRPr="00931E07">
        <w:rPr>
          <w:rFonts w:ascii="Times New Roman" w:hAnsi="Times New Roman" w:cs="Times New Roman"/>
          <w:b/>
          <w:bCs/>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b/>
          <w:bCs/>
        </w:rPr>
        <w:t xml:space="preserve">     </w:t>
      </w:r>
      <w:r w:rsidRPr="00931E07">
        <w:rPr>
          <w:rFonts w:ascii="Times New Roman" w:hAnsi="Times New Roman" w:cs="Times New Roman"/>
          <w:b/>
          <w:bCs/>
        </w:rPr>
        <w:tab/>
        <w:t xml:space="preserve">    </w:t>
      </w:r>
      <w:r w:rsidRPr="00931E07">
        <w:rPr>
          <w:rFonts w:ascii="Times New Roman" w:hAnsi="Times New Roman" w:cs="Times New Roman"/>
        </w:rPr>
        <w:tab/>
      </w:r>
      <w:r w:rsidRPr="00931E07">
        <w:rPr>
          <w:rFonts w:ascii="Times New Roman" w:hAnsi="Times New Roman" w:cs="Times New Roman"/>
        </w:rPr>
        <w:tab/>
      </w:r>
      <w:r>
        <w:rPr>
          <w:rFonts w:ascii="Times New Roman" w:hAnsi="Times New Roman" w:cs="Times New Roman"/>
        </w:rPr>
        <w:t>12</w:t>
      </w:r>
      <w:r w:rsidRPr="00931E07">
        <w:rPr>
          <w:rFonts w:ascii="Times New Roman" w:hAnsi="Times New Roman" w:cs="Times New Roman"/>
        </w:rPr>
        <w:t xml:space="preserve"> April 2024</w:t>
      </w:r>
      <w:r w:rsidRPr="00931E07">
        <w:rPr>
          <w:rFonts w:ascii="Times New Roman" w:hAnsi="Times New Roman" w:cs="Times New Roman"/>
          <w:b/>
          <w:bCs/>
        </w:rPr>
        <w:t xml:space="preserve"> </w:t>
      </w:r>
    </w:p>
    <w:p w14:paraId="0B76E87A" w14:textId="77777777" w:rsidR="00A34AB7" w:rsidRPr="00931E07" w:rsidRDefault="00A34AB7" w:rsidP="00A34AB7">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Author: </w:t>
      </w:r>
      <w:r w:rsidRPr="00931E07">
        <w:rPr>
          <w:rFonts w:ascii="Times New Roman" w:hAnsi="Times New Roman" w:cs="Times New Roman"/>
        </w:rPr>
        <w:t>Clerk Corpuz, Senator</w:t>
      </w:r>
      <w:r>
        <w:rPr>
          <w:rFonts w:ascii="Times New Roman" w:hAnsi="Times New Roman" w:cs="Times New Roman"/>
        </w:rPr>
        <w:t xml:space="preserve"> Osman</w:t>
      </w:r>
    </w:p>
    <w:p w14:paraId="6BC13B1A" w14:textId="77777777" w:rsidR="00A34AB7" w:rsidRPr="00931E07" w:rsidRDefault="00A34AB7" w:rsidP="00A34AB7">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Sponsor: </w:t>
      </w:r>
      <w:r w:rsidRPr="00931E07">
        <w:rPr>
          <w:rFonts w:ascii="Times New Roman" w:hAnsi="Times New Roman" w:cs="Times New Roman"/>
        </w:rPr>
        <w:t>Clerk Corpuz, Senator</w:t>
      </w:r>
      <w:r>
        <w:rPr>
          <w:rFonts w:ascii="Times New Roman" w:hAnsi="Times New Roman" w:cs="Times New Roman"/>
        </w:rPr>
        <w:t xml:space="preserve"> Osman</w:t>
      </w:r>
    </w:p>
    <w:p w14:paraId="6F0549C8" w14:textId="77777777" w:rsidR="00A34AB7" w:rsidRPr="00931E07" w:rsidRDefault="00A34AB7" w:rsidP="00A34AB7">
      <w:pPr>
        <w:pStyle w:val="ListParagraph"/>
        <w:spacing w:after="0" w:line="240" w:lineRule="auto"/>
        <w:ind w:left="0"/>
        <w:rPr>
          <w:rFonts w:ascii="Times New Roman" w:hAnsi="Times New Roman" w:cs="Times New Roman"/>
          <w:b/>
        </w:rPr>
      </w:pP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p>
    <w:p w14:paraId="38EC68E1" w14:textId="77777777" w:rsidR="00A34AB7" w:rsidRPr="00931E07" w:rsidRDefault="00A34AB7" w:rsidP="00A34AB7">
      <w:pPr>
        <w:pStyle w:val="ListParagraph"/>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 xml:space="preserve">ENROLLED SENATE </w:t>
      </w:r>
      <w:r>
        <w:rPr>
          <w:rFonts w:ascii="Times New Roman" w:hAnsi="Times New Roman" w:cs="Times New Roman"/>
          <w:b/>
          <w:spacing w:val="40"/>
        </w:rPr>
        <w:t>RESOLUTION</w:t>
      </w:r>
      <w:r w:rsidRPr="00931E07">
        <w:rPr>
          <w:rFonts w:ascii="Times New Roman" w:hAnsi="Times New Roman" w:cs="Times New Roman"/>
          <w:b/>
          <w:spacing w:val="40"/>
        </w:rPr>
        <w:t xml:space="preserve"> 550</w:t>
      </w:r>
      <w:r>
        <w:rPr>
          <w:rFonts w:ascii="Times New Roman" w:hAnsi="Times New Roman" w:cs="Times New Roman"/>
          <w:b/>
          <w:spacing w:val="40"/>
        </w:rPr>
        <w:t>62</w:t>
      </w:r>
    </w:p>
    <w:p w14:paraId="608056E1" w14:textId="77777777" w:rsidR="00A34AB7" w:rsidRPr="00931E07" w:rsidRDefault="00A34AB7" w:rsidP="00A34AB7">
      <w:pPr>
        <w:pStyle w:val="ListParagraph"/>
        <w:pBdr>
          <w:bottom w:val="single" w:sz="4" w:space="1" w:color="auto"/>
        </w:pBdr>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Fifty-Fifth Session</w:t>
      </w:r>
    </w:p>
    <w:p w14:paraId="3691D918" w14:textId="77777777" w:rsidR="00A34AB7" w:rsidRDefault="00A34AB7" w:rsidP="00A34AB7">
      <w:pPr>
        <w:spacing w:after="0" w:line="240" w:lineRule="auto"/>
      </w:pPr>
    </w:p>
    <w:p w14:paraId="14424204" w14:textId="77777777" w:rsidR="00A34AB7" w:rsidRDefault="00A34AB7" w:rsidP="00A34AB7">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14:paraId="4CEB5431" w14:textId="77777777" w:rsidR="00A34AB7" w:rsidRPr="006E4622" w:rsidRDefault="00A34AB7" w:rsidP="00A34AB7">
      <w:pPr>
        <w:pStyle w:val="paragraph"/>
        <w:spacing w:before="0" w:beforeAutospacing="0" w:after="0" w:afterAutospacing="0"/>
        <w:textAlignment w:val="baseline"/>
        <w:rPr>
          <w:rStyle w:val="normaltextrun"/>
          <w:rFonts w:ascii="Perpetua" w:eastAsia="Perpetua" w:hAnsi="Perpetua" w:cs="Perpetua"/>
          <w:sz w:val="22"/>
          <w:szCs w:val="22"/>
        </w:rPr>
      </w:pPr>
      <w:r w:rsidRPr="1FD95673">
        <w:rPr>
          <w:rStyle w:val="normaltextrun"/>
          <w:rFonts w:ascii="Perpetua" w:eastAsia="Perpetua" w:hAnsi="Perpetua" w:cs="Perpetua"/>
          <w:b/>
          <w:bCs/>
          <w:sz w:val="22"/>
          <w:szCs w:val="22"/>
          <w:u w:val="single"/>
        </w:rPr>
        <w:t>Summary</w:t>
      </w:r>
      <w:r w:rsidRPr="1FD95673">
        <w:rPr>
          <w:rStyle w:val="normaltextrun"/>
          <w:rFonts w:ascii="Perpetua" w:eastAsia="Perpetua" w:hAnsi="Perpetua" w:cs="Perpetua"/>
          <w:b/>
          <w:bCs/>
          <w:sz w:val="22"/>
          <w:szCs w:val="22"/>
        </w:rPr>
        <w:t>:  </w:t>
      </w:r>
      <w:r>
        <w:rPr>
          <w:rStyle w:val="normaltextrun"/>
          <w:rFonts w:ascii="Perpetua" w:eastAsia="Perpetua" w:hAnsi="Perpetua" w:cs="Perpetua"/>
          <w:sz w:val="22"/>
          <w:szCs w:val="22"/>
        </w:rPr>
        <w:t>A resolution to allow Senators to receive a stipend if they are receiving a stipend already from SGA.</w:t>
      </w:r>
    </w:p>
    <w:p w14:paraId="7B09B33D" w14:textId="77777777" w:rsidR="00A34AB7" w:rsidRDefault="00A34AB7" w:rsidP="00A34AB7">
      <w:pPr>
        <w:pStyle w:val="paragraph"/>
        <w:spacing w:before="0" w:beforeAutospacing="0" w:after="0" w:afterAutospacing="0"/>
        <w:textAlignment w:val="baseline"/>
        <w:rPr>
          <w:rFonts w:ascii="Perpetua" w:eastAsia="Perpetua" w:hAnsi="Perpetua" w:cs="Perpetua"/>
          <w:sz w:val="18"/>
          <w:szCs w:val="18"/>
        </w:rPr>
      </w:pPr>
      <w:r w:rsidRPr="09904755">
        <w:rPr>
          <w:rStyle w:val="eop"/>
          <w:rFonts w:ascii="Perpetua" w:eastAsia="Perpetua" w:hAnsi="Perpetua" w:cs="Perpetua"/>
          <w:sz w:val="22"/>
          <w:szCs w:val="22"/>
        </w:rPr>
        <w:t> </w:t>
      </w:r>
    </w:p>
    <w:p w14:paraId="3E2E2A64" w14:textId="77777777" w:rsidR="00A34AB7" w:rsidRPr="006E4622" w:rsidRDefault="00A34AB7" w:rsidP="00A34AB7">
      <w:pPr>
        <w:pStyle w:val="paragraph"/>
        <w:spacing w:before="0" w:beforeAutospacing="0" w:after="0" w:afterAutospacing="0"/>
        <w:textAlignment w:val="baseline"/>
        <w:rPr>
          <w:rFonts w:ascii="Perpetua" w:eastAsia="Perpetua" w:hAnsi="Perpetua" w:cs="Perpetua"/>
          <w:sz w:val="18"/>
          <w:szCs w:val="18"/>
        </w:rPr>
      </w:pPr>
      <w:r w:rsidRPr="09904755">
        <w:rPr>
          <w:rStyle w:val="normaltextrun"/>
          <w:rFonts w:ascii="Perpetua" w:eastAsia="Perpetua" w:hAnsi="Perpetua" w:cs="Perpetua"/>
          <w:b/>
          <w:bCs/>
          <w:sz w:val="22"/>
          <w:szCs w:val="22"/>
          <w:u w:val="single"/>
        </w:rPr>
        <w:t>Legislation</w:t>
      </w:r>
      <w:r w:rsidRPr="09904755">
        <w:rPr>
          <w:rStyle w:val="normaltextrun"/>
          <w:rFonts w:ascii="Perpetua" w:eastAsia="Perpetua" w:hAnsi="Perpetua" w:cs="Perpetua"/>
          <w:b/>
          <w:bCs/>
          <w:sz w:val="22"/>
          <w:szCs w:val="22"/>
        </w:rPr>
        <w:t>: </w:t>
      </w:r>
      <w:r w:rsidRPr="09904755">
        <w:rPr>
          <w:rStyle w:val="eop"/>
          <w:rFonts w:ascii="Perpetua" w:eastAsia="Perpetua" w:hAnsi="Perpetua" w:cs="Perpetua"/>
          <w:sz w:val="22"/>
          <w:szCs w:val="22"/>
        </w:rPr>
        <w:t> </w:t>
      </w:r>
    </w:p>
    <w:p w14:paraId="0C1D024B" w14:textId="77777777" w:rsidR="00A34AB7" w:rsidRDefault="00A34AB7" w:rsidP="00A34AB7">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Senators cannot receive a stipend as a Senator if they are receiving a stipend from SGA already;</w:t>
      </w:r>
    </w:p>
    <w:p w14:paraId="4FEDA10E" w14:textId="77777777" w:rsidR="00A34AB7" w:rsidRDefault="00A34AB7" w:rsidP="00A34AB7">
      <w:pPr>
        <w:pStyle w:val="ListParagraph"/>
        <w:spacing w:after="0" w:line="240" w:lineRule="auto"/>
        <w:ind w:left="0"/>
        <w:rPr>
          <w:rFonts w:ascii="Times New Roman" w:hAnsi="Times New Roman" w:cs="Times New Roman"/>
          <w:bCs/>
        </w:rPr>
      </w:pPr>
    </w:p>
    <w:p w14:paraId="6A487D8F" w14:textId="77777777" w:rsidR="00A34AB7" w:rsidRDefault="00A34AB7" w:rsidP="00A34AB7">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a Senator who may be serving on the Board of Elections will receive a stipend;</w:t>
      </w:r>
    </w:p>
    <w:p w14:paraId="7A05D13B" w14:textId="77777777" w:rsidR="00A34AB7" w:rsidRDefault="00A34AB7" w:rsidP="00A34AB7">
      <w:pPr>
        <w:pStyle w:val="ListParagraph"/>
        <w:spacing w:after="0" w:line="240" w:lineRule="auto"/>
        <w:ind w:left="0"/>
        <w:rPr>
          <w:rFonts w:ascii="Times New Roman" w:hAnsi="Times New Roman" w:cs="Times New Roman"/>
          <w:bCs/>
        </w:rPr>
      </w:pPr>
    </w:p>
    <w:p w14:paraId="4C38AF0E" w14:textId="77777777" w:rsidR="00A34AB7" w:rsidRDefault="00A34AB7" w:rsidP="00A34AB7">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a Senator should still be able to receive a stipend for their work in Senate as well as their work in the Board of Elections and other areas that grant a stipend;</w:t>
      </w:r>
    </w:p>
    <w:p w14:paraId="35A09835" w14:textId="77777777" w:rsidR="00A34AB7" w:rsidRDefault="00A34AB7" w:rsidP="00A34AB7">
      <w:pPr>
        <w:pStyle w:val="ListParagraph"/>
        <w:spacing w:after="0" w:line="240" w:lineRule="auto"/>
        <w:ind w:left="0"/>
        <w:rPr>
          <w:rFonts w:ascii="Times New Roman" w:hAnsi="Times New Roman" w:cs="Times New Roman"/>
          <w:bCs/>
        </w:rPr>
      </w:pPr>
    </w:p>
    <w:p w14:paraId="6CFC0736" w14:textId="77777777" w:rsidR="00A34AB7" w:rsidRPr="00931E07" w:rsidRDefault="00A34AB7" w:rsidP="00A34AB7">
      <w:pPr>
        <w:pStyle w:val="ListParagraph"/>
        <w:spacing w:after="0" w:line="240" w:lineRule="auto"/>
        <w:ind w:left="0"/>
        <w:rPr>
          <w:rFonts w:ascii="Times New Roman" w:hAnsi="Times New Roman" w:cs="Times New Roman"/>
          <w:bCs/>
        </w:rPr>
      </w:pPr>
      <w:proofErr w:type="gramStart"/>
      <w:r>
        <w:rPr>
          <w:rFonts w:ascii="Times New Roman" w:hAnsi="Times New Roman" w:cs="Times New Roman"/>
          <w:bCs/>
        </w:rPr>
        <w:t>WHEREAS,</w:t>
      </w:r>
      <w:proofErr w:type="gramEnd"/>
      <w:r>
        <w:rPr>
          <w:rFonts w:ascii="Times New Roman" w:hAnsi="Times New Roman" w:cs="Times New Roman"/>
          <w:bCs/>
        </w:rPr>
        <w:t xml:space="preserve"> Senators shall receive the stipends based on their efforts and ability to accomplish their duties and responsibilities;</w:t>
      </w:r>
    </w:p>
    <w:p w14:paraId="1BAD9A48" w14:textId="77777777" w:rsidR="00A34AB7" w:rsidRPr="00931E07" w:rsidRDefault="00A34AB7" w:rsidP="00A34AB7">
      <w:pPr>
        <w:pStyle w:val="ListParagraph"/>
        <w:spacing w:after="0" w:line="240" w:lineRule="auto"/>
        <w:ind w:left="0"/>
        <w:rPr>
          <w:rFonts w:ascii="Times New Roman" w:hAnsi="Times New Roman" w:cs="Times New Roman"/>
          <w:bCs/>
        </w:rPr>
      </w:pPr>
    </w:p>
    <w:p w14:paraId="6E0472C7" w14:textId="77777777" w:rsidR="00A34AB7" w:rsidRDefault="00A34AB7" w:rsidP="00A34AB7">
      <w:pPr>
        <w:spacing w:after="0" w:line="240" w:lineRule="auto"/>
        <w:rPr>
          <w:rFonts w:ascii="Times New Roman" w:eastAsia="Calibri" w:hAnsi="Times New Roman" w:cs="Times New Roman"/>
          <w:color w:val="000000" w:themeColor="text1"/>
        </w:rPr>
      </w:pPr>
      <w:r w:rsidRPr="00931E07">
        <w:rPr>
          <w:rFonts w:ascii="Times New Roman" w:hAnsi="Times New Roman" w:cs="Times New Roman"/>
        </w:rPr>
        <w:t xml:space="preserve">WHEREAS, </w:t>
      </w:r>
      <w:r w:rsidRPr="00931E07">
        <w:rPr>
          <w:rFonts w:ascii="Times New Roman" w:eastAsia="Calibri" w:hAnsi="Times New Roman" w:cs="Times New Roman"/>
          <w:color w:val="000000" w:themeColor="text1"/>
        </w:rPr>
        <w:t>Article IV, §</w:t>
      </w:r>
      <w:proofErr w:type="gramStart"/>
      <w:r w:rsidRPr="00931E07">
        <w:rPr>
          <w:rFonts w:ascii="Times New Roman" w:eastAsia="Calibri" w:hAnsi="Times New Roman" w:cs="Times New Roman"/>
          <w:color w:val="000000" w:themeColor="text1"/>
        </w:rPr>
        <w:t>1.B</w:t>
      </w:r>
      <w:proofErr w:type="gramEnd"/>
      <w:r w:rsidRPr="00931E07">
        <w:rPr>
          <w:rFonts w:ascii="Times New Roman" w:eastAsia="Calibri" w:hAnsi="Times New Roman" w:cs="Times New Roman"/>
          <w:color w:val="000000" w:themeColor="text1"/>
        </w:rPr>
        <w:t xml:space="preserve"> of the Student Government Association Constitution states that, “</w:t>
      </w:r>
      <w:r>
        <w:rPr>
          <w:rFonts w:ascii="Times New Roman" w:eastAsia="Calibri" w:hAnsi="Times New Roman" w:cs="Times New Roman"/>
          <w:color w:val="000000" w:themeColor="text1"/>
        </w:rPr>
        <w:t xml:space="preserve">To </w:t>
      </w:r>
      <w:proofErr w:type="spellStart"/>
      <w:r>
        <w:rPr>
          <w:rFonts w:ascii="Times New Roman" w:eastAsia="Calibri" w:hAnsi="Times New Roman" w:cs="Times New Roman"/>
          <w:color w:val="000000" w:themeColor="text1"/>
        </w:rPr>
        <w:t>soleyly</w:t>
      </w:r>
      <w:proofErr w:type="spellEnd"/>
      <w:r>
        <w:rPr>
          <w:rFonts w:ascii="Times New Roman" w:eastAsia="Calibri" w:hAnsi="Times New Roman" w:cs="Times New Roman"/>
          <w:color w:val="000000" w:themeColor="text1"/>
        </w:rPr>
        <w:t xml:space="preserve"> amend the SGA Constitution as provided for herein.</w:t>
      </w:r>
      <w:r w:rsidRPr="00931E07">
        <w:rPr>
          <w:rFonts w:ascii="Times New Roman" w:eastAsia="Calibri" w:hAnsi="Times New Roman" w:cs="Times New Roman"/>
          <w:color w:val="000000" w:themeColor="text1"/>
        </w:rPr>
        <w:t>”;</w:t>
      </w:r>
    </w:p>
    <w:p w14:paraId="3BB42618" w14:textId="77777777" w:rsidR="00A34AB7" w:rsidRDefault="00A34AB7" w:rsidP="00A34AB7">
      <w:pPr>
        <w:spacing w:after="0" w:line="240" w:lineRule="auto"/>
        <w:rPr>
          <w:rFonts w:ascii="Times New Roman" w:eastAsia="Calibri" w:hAnsi="Times New Roman" w:cs="Times New Roman"/>
          <w:color w:val="000000" w:themeColor="text1"/>
        </w:rPr>
      </w:pPr>
    </w:p>
    <w:p w14:paraId="09262C7B" w14:textId="77777777" w:rsidR="00A34AB7" w:rsidRPr="00931E07" w:rsidRDefault="00A34AB7" w:rsidP="00A34AB7">
      <w:pPr>
        <w:pStyle w:val="ListParagraph"/>
        <w:spacing w:after="0" w:line="240" w:lineRule="auto"/>
        <w:ind w:left="0"/>
        <w:jc w:val="center"/>
        <w:rPr>
          <w:rFonts w:ascii="Times New Roman" w:hAnsi="Times New Roman" w:cs="Times New Roman"/>
        </w:rPr>
      </w:pPr>
      <w:r w:rsidRPr="00931E07">
        <w:rPr>
          <w:rFonts w:ascii="Times New Roman" w:hAnsi="Times New Roman" w:cs="Times New Roman"/>
        </w:rPr>
        <w:t xml:space="preserve">THEREFORE, the students </w:t>
      </w:r>
      <w:proofErr w:type="gramStart"/>
      <w:r w:rsidRPr="00931E07">
        <w:rPr>
          <w:rFonts w:ascii="Times New Roman" w:hAnsi="Times New Roman" w:cs="Times New Roman"/>
        </w:rPr>
        <w:t>of</w:t>
      </w:r>
      <w:proofErr w:type="gramEnd"/>
      <w:r w:rsidRPr="00931E07">
        <w:rPr>
          <w:rFonts w:ascii="Times New Roman" w:hAnsi="Times New Roman" w:cs="Times New Roman"/>
        </w:rPr>
        <w:t xml:space="preserve"> Northern Illinois University represented in this Senate enact following changes be added to the Student Government Association </w:t>
      </w:r>
      <w:r>
        <w:rPr>
          <w:rFonts w:ascii="Times New Roman" w:hAnsi="Times New Roman" w:cs="Times New Roman"/>
        </w:rPr>
        <w:t>Constitution</w:t>
      </w:r>
      <w:r w:rsidRPr="00931E07">
        <w:rPr>
          <w:rFonts w:ascii="Times New Roman" w:hAnsi="Times New Roman" w:cs="Times New Roman"/>
        </w:rPr>
        <w:t>:</w:t>
      </w:r>
    </w:p>
    <w:p w14:paraId="18852248" w14:textId="77777777" w:rsidR="00A34AB7" w:rsidRDefault="00A34AB7" w:rsidP="00A34AB7">
      <w:pPr>
        <w:spacing w:after="0" w:line="240" w:lineRule="auto"/>
        <w:rPr>
          <w:rFonts w:ascii="Times New Roman" w:eastAsia="Calibri" w:hAnsi="Times New Roman" w:cs="Times New Roman"/>
          <w:color w:val="000000" w:themeColor="text1"/>
        </w:rPr>
      </w:pPr>
    </w:p>
    <w:p w14:paraId="4680F574" w14:textId="77777777" w:rsidR="00A34AB7" w:rsidRPr="00931E07" w:rsidRDefault="00A34AB7" w:rsidP="00A34AB7">
      <w:pPr>
        <w:pStyle w:val="ListParagraph"/>
        <w:spacing w:after="0" w:line="240" w:lineRule="auto"/>
        <w:ind w:left="0"/>
        <w:rPr>
          <w:rFonts w:ascii="Times New Roman" w:hAnsi="Times New Roman" w:cs="Times New Roman"/>
        </w:rPr>
      </w:pPr>
    </w:p>
    <w:p w14:paraId="5C55400D" w14:textId="77777777" w:rsidR="00A34AB7" w:rsidRPr="00B039C1" w:rsidRDefault="00A34AB7" w:rsidP="00A34AB7">
      <w:pPr>
        <w:jc w:val="center"/>
        <w:rPr>
          <w:rFonts w:ascii="Perpetua" w:hAnsi="Perpetua"/>
          <w:b/>
          <w:bCs/>
        </w:rPr>
      </w:pPr>
      <w:r w:rsidRPr="00B039C1">
        <w:rPr>
          <w:rFonts w:ascii="Perpetua" w:hAnsi="Perpetua"/>
          <w:b/>
          <w:bCs/>
        </w:rPr>
        <w:t>ARTICLE IV.  THE LEGISLATIVE BRANCH</w:t>
      </w:r>
    </w:p>
    <w:p w14:paraId="4D87158D" w14:textId="77777777" w:rsidR="00A34AB7" w:rsidRPr="00B039C1" w:rsidRDefault="00A34AB7" w:rsidP="00A34AB7">
      <w:pPr>
        <w:rPr>
          <w:rFonts w:ascii="Perpetua" w:hAnsi="Perpetua"/>
        </w:rPr>
      </w:pPr>
      <w:r w:rsidRPr="00B039C1">
        <w:rPr>
          <w:rFonts w:ascii="Perpetua" w:hAnsi="Perpetua"/>
        </w:rPr>
        <w:t xml:space="preserve">The legislative authority of the Student Government Association shall be vested in the Senate. </w:t>
      </w:r>
    </w:p>
    <w:p w14:paraId="5252B277" w14:textId="77777777" w:rsidR="00A34AB7" w:rsidRPr="00B039C1" w:rsidRDefault="00A34AB7" w:rsidP="00A34AB7">
      <w:pPr>
        <w:rPr>
          <w:rFonts w:ascii="Perpetua" w:hAnsi="Perpetua"/>
          <w:b/>
          <w:bCs/>
        </w:rPr>
      </w:pPr>
      <w:r w:rsidRPr="00B039C1">
        <w:rPr>
          <w:rFonts w:ascii="Perpetua" w:hAnsi="Perpetua"/>
          <w:b/>
          <w:bCs/>
        </w:rPr>
        <w:t xml:space="preserve">Section 1. Powers of the Senate </w:t>
      </w:r>
    </w:p>
    <w:p w14:paraId="49955CD1" w14:textId="77777777" w:rsidR="00A34AB7" w:rsidRPr="00B039C1" w:rsidRDefault="00A34AB7" w:rsidP="00A34AB7">
      <w:pPr>
        <w:rPr>
          <w:rFonts w:ascii="Perpetua" w:hAnsi="Perpetua"/>
        </w:rPr>
      </w:pPr>
      <w:r w:rsidRPr="00B039C1">
        <w:rPr>
          <w:rFonts w:ascii="Perpetua" w:hAnsi="Perpetua"/>
        </w:rPr>
        <w:t xml:space="preserve">The Senate shall consist of representatives from the Northern Illinois University Student Body elected according to the rules set forth in the Bylaws. The number of senators shall be set in the Bylaws. The Senate shall review and check the actions of the Executive Branch and shall legislate on matters of student interest. The Senate shall be further empowered: </w:t>
      </w:r>
    </w:p>
    <w:p w14:paraId="021692C0" w14:textId="77777777" w:rsidR="00A34AB7" w:rsidRPr="00B039C1" w:rsidRDefault="00A34AB7" w:rsidP="00A34AB7">
      <w:pPr>
        <w:pStyle w:val="ListParagraph"/>
        <w:numPr>
          <w:ilvl w:val="0"/>
          <w:numId w:val="36"/>
        </w:numPr>
        <w:spacing w:line="259" w:lineRule="auto"/>
        <w:rPr>
          <w:rFonts w:ascii="Perpetua" w:hAnsi="Perpetua"/>
        </w:rPr>
      </w:pPr>
      <w:r w:rsidRPr="00B039C1">
        <w:rPr>
          <w:rFonts w:ascii="Perpetua" w:hAnsi="Perpetua"/>
        </w:rPr>
        <w:t xml:space="preserve">To appropriate allotted monies and other benefits to SGA-recognized student organizations. The expenditures of such monies are required to follow standard University purchasing and disbursement procedures and are subject to audits as required by state </w:t>
      </w:r>
      <w:proofErr w:type="gramStart"/>
      <w:r w:rsidRPr="00B039C1">
        <w:rPr>
          <w:rFonts w:ascii="Perpetua" w:hAnsi="Perpetua"/>
        </w:rPr>
        <w:t>law</w:t>
      </w:r>
      <w:proofErr w:type="gramEnd"/>
    </w:p>
    <w:p w14:paraId="3708748A" w14:textId="77777777" w:rsidR="00A34AB7" w:rsidRPr="00B039C1" w:rsidRDefault="00A34AB7" w:rsidP="00A34AB7">
      <w:pPr>
        <w:pStyle w:val="ListParagraph"/>
        <w:numPr>
          <w:ilvl w:val="0"/>
          <w:numId w:val="36"/>
        </w:numPr>
        <w:spacing w:line="259" w:lineRule="auto"/>
        <w:rPr>
          <w:rFonts w:ascii="Perpetua" w:hAnsi="Perpetua"/>
        </w:rPr>
      </w:pPr>
      <w:r w:rsidRPr="00B039C1">
        <w:rPr>
          <w:rFonts w:ascii="Perpetua" w:hAnsi="Perpetua"/>
        </w:rPr>
        <w:t>To solely amend the SGA Constitution as provided for herein. The Senate shall have the power to create and amend the SGA Bylaws in accordance with the rules for a presidential veto prescribed herein. The Elections Policy and the Finance Policy shall be part of the SGA Bylaws. The Senate shall have the sole power to create and amend the Senate Operating Rules. The Senate shall have the power, with the approval of the Supreme Court, to create and amend the Code of Procedure.</w:t>
      </w:r>
    </w:p>
    <w:p w14:paraId="5A6BB317" w14:textId="77777777" w:rsidR="00A34AB7" w:rsidRPr="00B039C1" w:rsidRDefault="00A34AB7" w:rsidP="00A34AB7">
      <w:pPr>
        <w:pStyle w:val="ListParagraph"/>
        <w:numPr>
          <w:ilvl w:val="0"/>
          <w:numId w:val="36"/>
        </w:numPr>
        <w:spacing w:line="259" w:lineRule="auto"/>
        <w:rPr>
          <w:rFonts w:ascii="Perpetua" w:hAnsi="Perpetua"/>
        </w:rPr>
      </w:pPr>
      <w:r w:rsidRPr="00B039C1">
        <w:rPr>
          <w:rFonts w:ascii="Perpetua" w:hAnsi="Perpetua"/>
        </w:rPr>
        <w:t xml:space="preserve">To recognize student organizations. Qualifications for SGA-recognition as a student organization shall be specified in the SGA Bylaws. The Senate shall also have the power to ratify, reject or revoke SGA </w:t>
      </w:r>
      <w:r w:rsidRPr="00B039C1">
        <w:rPr>
          <w:rFonts w:ascii="Perpetua" w:hAnsi="Perpetua"/>
        </w:rPr>
        <w:lastRenderedPageBreak/>
        <w:t xml:space="preserve">recognition of student organizations after it has notified the affected organizations and their advisors of the time, </w:t>
      </w:r>
      <w:proofErr w:type="gramStart"/>
      <w:r w:rsidRPr="00B039C1">
        <w:rPr>
          <w:rFonts w:ascii="Perpetua" w:hAnsi="Perpetua"/>
        </w:rPr>
        <w:t>date</w:t>
      </w:r>
      <w:proofErr w:type="gramEnd"/>
      <w:r w:rsidRPr="00B039C1">
        <w:rPr>
          <w:rFonts w:ascii="Perpetua" w:hAnsi="Perpetua"/>
        </w:rPr>
        <w:t xml:space="preserve"> and place of the meeting at which this will be decided. Revoking a student organization’s SGA recognition shall require a two thirds (2/3) majority vote.</w:t>
      </w:r>
    </w:p>
    <w:p w14:paraId="70C26BD8" w14:textId="77777777" w:rsidR="00A34AB7" w:rsidRDefault="00A34AB7" w:rsidP="00A34AB7">
      <w:pPr>
        <w:pStyle w:val="ListParagraph"/>
        <w:numPr>
          <w:ilvl w:val="0"/>
          <w:numId w:val="36"/>
        </w:numPr>
        <w:spacing w:line="259" w:lineRule="auto"/>
        <w:rPr>
          <w:rFonts w:ascii="Perpetua" w:hAnsi="Perpetua"/>
        </w:rPr>
      </w:pPr>
      <w:r w:rsidRPr="00B039C1">
        <w:rPr>
          <w:rFonts w:ascii="Perpetua" w:hAnsi="Perpetua"/>
        </w:rPr>
        <w:t xml:space="preserve">To choose additional legislative officers it may deem necessary. The Senate shall decide the duties of each appointed SGA member and to establish a stipend for any official of the SGA that the Senate shall deem necessary. The Senate must approve all appointed officers. All stipend officials of the SGA must perform work equivalent to their stipend during the time in which they are paid. </w:t>
      </w:r>
      <w:r w:rsidRPr="00B039C1">
        <w:rPr>
          <w:rFonts w:ascii="Perpetua" w:hAnsi="Perpetua"/>
          <w:strike/>
          <w:highlight w:val="yellow"/>
        </w:rPr>
        <w:t>No person shall hold more than one SGA stipend position at one time.</w:t>
      </w:r>
      <w:r>
        <w:rPr>
          <w:rFonts w:ascii="Perpetua" w:hAnsi="Perpetua"/>
        </w:rPr>
        <w:t xml:space="preserve"> </w:t>
      </w:r>
      <w:r w:rsidRPr="006E4622">
        <w:rPr>
          <w:rFonts w:ascii="Perpetua" w:hAnsi="Perpetua"/>
          <w:highlight w:val="yellow"/>
        </w:rPr>
        <w:t>Senators</w:t>
      </w:r>
      <w:r>
        <w:rPr>
          <w:rFonts w:ascii="Perpetua" w:hAnsi="Perpetua"/>
          <w:highlight w:val="yellow"/>
        </w:rPr>
        <w:t xml:space="preserve"> and any other stipend officials</w:t>
      </w:r>
      <w:r w:rsidRPr="006E4622">
        <w:rPr>
          <w:rFonts w:ascii="Perpetua" w:hAnsi="Perpetua"/>
          <w:highlight w:val="yellow"/>
        </w:rPr>
        <w:t xml:space="preserve"> shall receive their stipends, pending review of their work by the Office of the Speaker and the SGA Advisor.</w:t>
      </w:r>
      <w:r>
        <w:rPr>
          <w:rFonts w:ascii="Perpetua" w:hAnsi="Perpetua"/>
        </w:rPr>
        <w:t xml:space="preserve"> </w:t>
      </w:r>
      <w:r w:rsidRPr="00B039C1">
        <w:rPr>
          <w:rFonts w:ascii="Perpetua" w:hAnsi="Perpetua"/>
        </w:rPr>
        <w:t>The Senate may conduct a review of the job performance of all paid members of the SGA each semester.</w:t>
      </w:r>
    </w:p>
    <w:p w14:paraId="6DB02C49" w14:textId="77777777" w:rsidR="00A34AB7" w:rsidRDefault="00A34AB7" w:rsidP="00A34AB7">
      <w:pPr>
        <w:pStyle w:val="ListParagraph"/>
        <w:rPr>
          <w:rFonts w:cstheme="minorHAnsi"/>
          <w:b/>
          <w:i/>
        </w:rPr>
      </w:pPr>
    </w:p>
    <w:p w14:paraId="1A9FDF3D" w14:textId="77777777" w:rsidR="00A34AB7" w:rsidRDefault="00A34AB7" w:rsidP="00A34AB7">
      <w:pPr>
        <w:pStyle w:val="ListParagraph"/>
        <w:jc w:val="center"/>
        <w:rPr>
          <w:rFonts w:cstheme="minorHAnsi"/>
          <w:b/>
          <w:i/>
        </w:rPr>
      </w:pPr>
      <w:r>
        <w:rPr>
          <w:rFonts w:cstheme="minorHAnsi"/>
          <w:b/>
          <w:i/>
        </w:rPr>
        <w:t>This act is ordered to take immediate effect.</w:t>
      </w:r>
    </w:p>
    <w:p w14:paraId="3F7D0475" w14:textId="77777777" w:rsidR="000A6036" w:rsidRDefault="000A6036" w:rsidP="00A56CA3">
      <w:pPr>
        <w:tabs>
          <w:tab w:val="left" w:pos="6480"/>
        </w:tabs>
      </w:pPr>
    </w:p>
    <w:p w14:paraId="7CF24C4F" w14:textId="77777777" w:rsidR="00B36A5C" w:rsidRDefault="00B36A5C" w:rsidP="00A56CA3">
      <w:pPr>
        <w:tabs>
          <w:tab w:val="left" w:pos="6480"/>
        </w:tabs>
      </w:pPr>
    </w:p>
    <w:p w14:paraId="55162549" w14:textId="77777777" w:rsidR="00B36A5C" w:rsidRDefault="00B36A5C" w:rsidP="00A56CA3">
      <w:pPr>
        <w:tabs>
          <w:tab w:val="left" w:pos="6480"/>
        </w:tabs>
      </w:pPr>
    </w:p>
    <w:p w14:paraId="3E2701D1" w14:textId="77777777" w:rsidR="00B36A5C" w:rsidRDefault="00B36A5C" w:rsidP="00A56CA3">
      <w:pPr>
        <w:tabs>
          <w:tab w:val="left" w:pos="6480"/>
        </w:tabs>
      </w:pPr>
    </w:p>
    <w:p w14:paraId="609B515F" w14:textId="77777777" w:rsidR="00B36A5C" w:rsidRDefault="00B36A5C" w:rsidP="00A56CA3">
      <w:pPr>
        <w:tabs>
          <w:tab w:val="left" w:pos="6480"/>
        </w:tabs>
      </w:pPr>
    </w:p>
    <w:p w14:paraId="71503330" w14:textId="77777777" w:rsidR="00B36A5C" w:rsidRDefault="00B36A5C" w:rsidP="00A56CA3">
      <w:pPr>
        <w:tabs>
          <w:tab w:val="left" w:pos="6480"/>
        </w:tabs>
      </w:pPr>
    </w:p>
    <w:p w14:paraId="2766AB1C" w14:textId="77777777" w:rsidR="00B36A5C" w:rsidRDefault="00B36A5C" w:rsidP="00A56CA3">
      <w:pPr>
        <w:tabs>
          <w:tab w:val="left" w:pos="6480"/>
        </w:tabs>
      </w:pPr>
    </w:p>
    <w:p w14:paraId="444478EA" w14:textId="77777777" w:rsidR="00B36A5C" w:rsidRDefault="00B36A5C" w:rsidP="00A56CA3">
      <w:pPr>
        <w:tabs>
          <w:tab w:val="left" w:pos="6480"/>
        </w:tabs>
      </w:pPr>
    </w:p>
    <w:p w14:paraId="4777A752" w14:textId="77777777" w:rsidR="00B36A5C" w:rsidRDefault="00B36A5C" w:rsidP="00A56CA3">
      <w:pPr>
        <w:tabs>
          <w:tab w:val="left" w:pos="6480"/>
        </w:tabs>
      </w:pPr>
    </w:p>
    <w:p w14:paraId="3CC9903C" w14:textId="77777777" w:rsidR="00B36A5C" w:rsidRDefault="00B36A5C" w:rsidP="00A56CA3">
      <w:pPr>
        <w:tabs>
          <w:tab w:val="left" w:pos="6480"/>
        </w:tabs>
      </w:pPr>
    </w:p>
    <w:p w14:paraId="2A3A0242" w14:textId="77777777" w:rsidR="00B36A5C" w:rsidRDefault="00B36A5C" w:rsidP="00A56CA3">
      <w:pPr>
        <w:tabs>
          <w:tab w:val="left" w:pos="6480"/>
        </w:tabs>
      </w:pPr>
    </w:p>
    <w:p w14:paraId="497FD5BF" w14:textId="77777777" w:rsidR="00B36A5C" w:rsidRDefault="00B36A5C" w:rsidP="00A56CA3">
      <w:pPr>
        <w:tabs>
          <w:tab w:val="left" w:pos="6480"/>
        </w:tabs>
      </w:pPr>
    </w:p>
    <w:p w14:paraId="22FAC664" w14:textId="77777777" w:rsidR="00B36A5C" w:rsidRDefault="00B36A5C" w:rsidP="00A56CA3">
      <w:pPr>
        <w:tabs>
          <w:tab w:val="left" w:pos="6480"/>
        </w:tabs>
      </w:pPr>
    </w:p>
    <w:p w14:paraId="65A6953D" w14:textId="77777777" w:rsidR="00B36A5C" w:rsidRDefault="00B36A5C" w:rsidP="00A56CA3">
      <w:pPr>
        <w:tabs>
          <w:tab w:val="left" w:pos="6480"/>
        </w:tabs>
      </w:pPr>
    </w:p>
    <w:p w14:paraId="2F169751" w14:textId="77777777" w:rsidR="00B36A5C" w:rsidRDefault="00B36A5C" w:rsidP="00A56CA3">
      <w:pPr>
        <w:tabs>
          <w:tab w:val="left" w:pos="6480"/>
        </w:tabs>
      </w:pPr>
    </w:p>
    <w:p w14:paraId="75A8F4A0" w14:textId="77777777" w:rsidR="00B36A5C" w:rsidRDefault="00B36A5C" w:rsidP="00A56CA3">
      <w:pPr>
        <w:tabs>
          <w:tab w:val="left" w:pos="6480"/>
        </w:tabs>
      </w:pPr>
    </w:p>
    <w:p w14:paraId="1D41FBEB" w14:textId="77777777" w:rsidR="00B36A5C" w:rsidRDefault="00B36A5C" w:rsidP="00A56CA3">
      <w:pPr>
        <w:tabs>
          <w:tab w:val="left" w:pos="6480"/>
        </w:tabs>
      </w:pPr>
    </w:p>
    <w:p w14:paraId="1011C19B" w14:textId="77777777" w:rsidR="00B36A5C" w:rsidRDefault="00B36A5C" w:rsidP="00A56CA3">
      <w:pPr>
        <w:tabs>
          <w:tab w:val="left" w:pos="6480"/>
        </w:tabs>
      </w:pPr>
    </w:p>
    <w:p w14:paraId="05E1C68A" w14:textId="77777777" w:rsidR="00B36A5C" w:rsidRDefault="00B36A5C" w:rsidP="00A56CA3">
      <w:pPr>
        <w:tabs>
          <w:tab w:val="left" w:pos="6480"/>
        </w:tabs>
      </w:pPr>
    </w:p>
    <w:p w14:paraId="717BEC95" w14:textId="77777777" w:rsidR="00B36A5C" w:rsidRDefault="00B36A5C" w:rsidP="00A56CA3">
      <w:pPr>
        <w:tabs>
          <w:tab w:val="left" w:pos="6480"/>
        </w:tabs>
      </w:pPr>
    </w:p>
    <w:p w14:paraId="60F51E5E" w14:textId="77777777" w:rsidR="00B36A5C" w:rsidRDefault="00B36A5C" w:rsidP="00A56CA3">
      <w:pPr>
        <w:tabs>
          <w:tab w:val="left" w:pos="6480"/>
        </w:tabs>
      </w:pPr>
    </w:p>
    <w:p w14:paraId="35D1D609" w14:textId="77777777" w:rsidR="00B36A5C" w:rsidRPr="00931E07" w:rsidRDefault="00B36A5C" w:rsidP="00B36A5C">
      <w:pPr>
        <w:pStyle w:val="ListParagraph"/>
        <w:spacing w:after="0" w:line="240" w:lineRule="auto"/>
        <w:ind w:left="0"/>
        <w:rPr>
          <w:rFonts w:ascii="Times New Roman" w:hAnsi="Times New Roman" w:cs="Times New Roman"/>
          <w:b/>
        </w:rPr>
      </w:pPr>
      <w:r w:rsidRPr="00931E07">
        <w:rPr>
          <w:rFonts w:ascii="Times New Roman" w:hAnsi="Times New Roman" w:cs="Times New Roman"/>
          <w:b/>
        </w:rPr>
        <w:lastRenderedPageBreak/>
        <w:softHyphen/>
      </w:r>
      <w:r w:rsidRPr="00931E07">
        <w:rPr>
          <w:rFonts w:ascii="Times New Roman" w:hAnsi="Times New Roman" w:cs="Times New Roman"/>
          <w:b/>
        </w:rPr>
        <w:softHyphen/>
      </w:r>
      <w:r>
        <w:rPr>
          <w:rFonts w:ascii="Times New Roman" w:hAnsi="Times New Roman" w:cs="Times New Roman"/>
          <w:b/>
        </w:rPr>
        <w:t>New</w:t>
      </w:r>
      <w:r w:rsidRPr="00931E07">
        <w:rPr>
          <w:rFonts w:ascii="Times New Roman" w:hAnsi="Times New Roman" w:cs="Times New Roman"/>
          <w:b/>
        </w:rPr>
        <w:t xml:space="preserve"> Business </w:t>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t xml:space="preserve">            </w:t>
      </w:r>
      <w:r w:rsidRPr="00931E07">
        <w:rPr>
          <w:rFonts w:ascii="Times New Roman" w:hAnsi="Times New Roman" w:cs="Times New Roman"/>
          <w:b/>
          <w:u w:val="single"/>
        </w:rPr>
        <w:t>First Reading</w:t>
      </w:r>
    </w:p>
    <w:p w14:paraId="4E0CDD07" w14:textId="77777777" w:rsidR="00B36A5C" w:rsidRPr="00931E07" w:rsidRDefault="00B36A5C" w:rsidP="00B36A5C">
      <w:pPr>
        <w:pStyle w:val="ListParagraph"/>
        <w:spacing w:after="0" w:line="240" w:lineRule="auto"/>
        <w:ind w:left="0"/>
        <w:rPr>
          <w:rFonts w:ascii="Times New Roman" w:hAnsi="Times New Roman" w:cs="Times New Roman"/>
          <w:b/>
          <w:bCs/>
        </w:rPr>
      </w:pPr>
      <w:r w:rsidRPr="00931E07">
        <w:rPr>
          <w:rFonts w:ascii="Times New Roman" w:hAnsi="Times New Roman" w:cs="Times New Roman"/>
          <w:b/>
          <w:bCs/>
        </w:rPr>
        <w:t xml:space="preserve">Agenda Item:  </w:t>
      </w:r>
      <w:r w:rsidRPr="00931E07">
        <w:rPr>
          <w:rFonts w:ascii="Times New Roman" w:hAnsi="Times New Roman" w:cs="Times New Roman"/>
        </w:rPr>
        <w:tab/>
      </w:r>
      <w:r>
        <w:rPr>
          <w:rFonts w:ascii="Times New Roman" w:hAnsi="Times New Roman" w:cs="Times New Roman"/>
        </w:rPr>
        <w:t>J</w:t>
      </w:r>
      <w:r w:rsidRPr="00931E07">
        <w:rPr>
          <w:rFonts w:ascii="Times New Roman" w:hAnsi="Times New Roman" w:cs="Times New Roman"/>
          <w:b/>
          <w:bCs/>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rPr>
        <w:tab/>
      </w:r>
      <w:r w:rsidRPr="00931E07">
        <w:rPr>
          <w:rFonts w:ascii="Times New Roman" w:hAnsi="Times New Roman" w:cs="Times New Roman"/>
          <w:b/>
          <w:bCs/>
        </w:rPr>
        <w:t xml:space="preserve">     </w:t>
      </w:r>
      <w:r w:rsidRPr="00931E07">
        <w:rPr>
          <w:rFonts w:ascii="Times New Roman" w:hAnsi="Times New Roman" w:cs="Times New Roman"/>
          <w:b/>
          <w:bCs/>
        </w:rPr>
        <w:tab/>
        <w:t xml:space="preserve">    </w:t>
      </w:r>
      <w:r w:rsidRPr="00931E07">
        <w:rPr>
          <w:rFonts w:ascii="Times New Roman" w:hAnsi="Times New Roman" w:cs="Times New Roman"/>
        </w:rPr>
        <w:tab/>
      </w:r>
      <w:r w:rsidRPr="00931E07">
        <w:rPr>
          <w:rFonts w:ascii="Times New Roman" w:hAnsi="Times New Roman" w:cs="Times New Roman"/>
        </w:rPr>
        <w:tab/>
      </w:r>
      <w:r>
        <w:rPr>
          <w:rFonts w:ascii="Times New Roman" w:hAnsi="Times New Roman" w:cs="Times New Roman"/>
        </w:rPr>
        <w:t>12</w:t>
      </w:r>
      <w:r w:rsidRPr="00931E07">
        <w:rPr>
          <w:rFonts w:ascii="Times New Roman" w:hAnsi="Times New Roman" w:cs="Times New Roman"/>
        </w:rPr>
        <w:t xml:space="preserve"> April 2024</w:t>
      </w:r>
      <w:r w:rsidRPr="00931E07">
        <w:rPr>
          <w:rFonts w:ascii="Times New Roman" w:hAnsi="Times New Roman" w:cs="Times New Roman"/>
          <w:b/>
          <w:bCs/>
        </w:rPr>
        <w:t xml:space="preserve"> </w:t>
      </w:r>
    </w:p>
    <w:p w14:paraId="5E883380" w14:textId="77777777" w:rsidR="00B36A5C" w:rsidRPr="00931E07" w:rsidRDefault="00B36A5C" w:rsidP="00B36A5C">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Author: </w:t>
      </w:r>
      <w:r w:rsidRPr="00931E07">
        <w:rPr>
          <w:rFonts w:ascii="Times New Roman" w:hAnsi="Times New Roman" w:cs="Times New Roman"/>
        </w:rPr>
        <w:t>Clerk Corpuz, Senator Lazaric</w:t>
      </w:r>
    </w:p>
    <w:p w14:paraId="2A2CAD2A" w14:textId="77777777" w:rsidR="00B36A5C" w:rsidRPr="00931E07" w:rsidRDefault="00B36A5C" w:rsidP="00B36A5C">
      <w:pPr>
        <w:pStyle w:val="ListParagraph"/>
        <w:spacing w:after="0" w:line="240" w:lineRule="auto"/>
        <w:ind w:left="0"/>
        <w:rPr>
          <w:rFonts w:ascii="Times New Roman" w:hAnsi="Times New Roman" w:cs="Times New Roman"/>
        </w:rPr>
      </w:pPr>
      <w:r w:rsidRPr="00931E07">
        <w:rPr>
          <w:rFonts w:ascii="Times New Roman" w:hAnsi="Times New Roman" w:cs="Times New Roman"/>
          <w:b/>
          <w:bCs/>
        </w:rPr>
        <w:t xml:space="preserve">Sponsor: </w:t>
      </w:r>
      <w:r w:rsidRPr="00931E07">
        <w:rPr>
          <w:rFonts w:ascii="Times New Roman" w:hAnsi="Times New Roman" w:cs="Times New Roman"/>
        </w:rPr>
        <w:t>Clerk Corpuz, Senator Lazaric</w:t>
      </w:r>
    </w:p>
    <w:p w14:paraId="0EFBDACF" w14:textId="77777777" w:rsidR="00B36A5C" w:rsidRPr="00931E07" w:rsidRDefault="00B36A5C" w:rsidP="00B36A5C">
      <w:pPr>
        <w:pStyle w:val="ListParagraph"/>
        <w:spacing w:after="0" w:line="240" w:lineRule="auto"/>
        <w:ind w:left="0"/>
        <w:rPr>
          <w:rFonts w:ascii="Times New Roman" w:hAnsi="Times New Roman" w:cs="Times New Roman"/>
          <w:b/>
        </w:rPr>
      </w:pP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r w:rsidRPr="00931E07">
        <w:rPr>
          <w:rFonts w:ascii="Times New Roman" w:hAnsi="Times New Roman" w:cs="Times New Roman"/>
          <w:b/>
        </w:rPr>
        <w:tab/>
      </w:r>
    </w:p>
    <w:p w14:paraId="6F05F3AA" w14:textId="77777777" w:rsidR="00B36A5C" w:rsidRPr="00931E07" w:rsidRDefault="00B36A5C" w:rsidP="00B36A5C">
      <w:pPr>
        <w:pStyle w:val="ListParagraph"/>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 xml:space="preserve">ENROLLED SENATE </w:t>
      </w:r>
      <w:r>
        <w:rPr>
          <w:rFonts w:ascii="Times New Roman" w:hAnsi="Times New Roman" w:cs="Times New Roman"/>
          <w:b/>
          <w:spacing w:val="40"/>
        </w:rPr>
        <w:t>BILL</w:t>
      </w:r>
      <w:r w:rsidRPr="00931E07">
        <w:rPr>
          <w:rFonts w:ascii="Times New Roman" w:hAnsi="Times New Roman" w:cs="Times New Roman"/>
          <w:b/>
          <w:spacing w:val="40"/>
        </w:rPr>
        <w:t xml:space="preserve"> 550</w:t>
      </w:r>
      <w:r>
        <w:rPr>
          <w:rFonts w:ascii="Times New Roman" w:hAnsi="Times New Roman" w:cs="Times New Roman"/>
          <w:b/>
          <w:spacing w:val="40"/>
        </w:rPr>
        <w:t>26</w:t>
      </w:r>
    </w:p>
    <w:p w14:paraId="5261B100" w14:textId="77777777" w:rsidR="00B36A5C" w:rsidRPr="00931E07" w:rsidRDefault="00B36A5C" w:rsidP="00B36A5C">
      <w:pPr>
        <w:pStyle w:val="ListParagraph"/>
        <w:pBdr>
          <w:bottom w:val="single" w:sz="4" w:space="1" w:color="auto"/>
        </w:pBdr>
        <w:spacing w:after="0" w:line="240" w:lineRule="auto"/>
        <w:ind w:left="0"/>
        <w:jc w:val="center"/>
        <w:rPr>
          <w:rFonts w:ascii="Times New Roman" w:hAnsi="Times New Roman" w:cs="Times New Roman"/>
          <w:b/>
          <w:spacing w:val="40"/>
        </w:rPr>
      </w:pPr>
      <w:r w:rsidRPr="00931E07">
        <w:rPr>
          <w:rFonts w:ascii="Times New Roman" w:hAnsi="Times New Roman" w:cs="Times New Roman"/>
          <w:b/>
          <w:spacing w:val="40"/>
        </w:rPr>
        <w:t>Fifty-Fifth Session</w:t>
      </w:r>
    </w:p>
    <w:p w14:paraId="08D02ABD" w14:textId="77777777" w:rsidR="00B36A5C" w:rsidRDefault="00B36A5C" w:rsidP="00B36A5C">
      <w:pPr>
        <w:spacing w:after="0" w:line="240" w:lineRule="auto"/>
        <w:rPr>
          <w:rFonts w:ascii="Times New Roman" w:hAnsi="Times New Roman" w:cs="Times New Roman"/>
        </w:rPr>
      </w:pPr>
    </w:p>
    <w:p w14:paraId="3504510E" w14:textId="7F219189" w:rsidR="00B36A5C" w:rsidRPr="00931E07" w:rsidRDefault="00B36A5C" w:rsidP="00B36A5C">
      <w:pPr>
        <w:spacing w:after="0" w:line="240" w:lineRule="auto"/>
        <w:rPr>
          <w:rFonts w:ascii="Times New Roman" w:hAnsi="Times New Roman" w:cs="Times New Roman"/>
        </w:rPr>
      </w:pPr>
      <w:r w:rsidRPr="00931E07">
        <w:rPr>
          <w:rFonts w:ascii="Times New Roman" w:hAnsi="Times New Roman" w:cs="Times New Roman"/>
          <w:b/>
          <w:bCs/>
          <w:u w:val="single"/>
        </w:rPr>
        <w:t>Summary</w:t>
      </w:r>
      <w:r w:rsidRPr="00931E07">
        <w:rPr>
          <w:rFonts w:ascii="Times New Roman" w:hAnsi="Times New Roman" w:cs="Times New Roman"/>
        </w:rPr>
        <w:t xml:space="preserve">: </w:t>
      </w:r>
      <w:r>
        <w:rPr>
          <w:rFonts w:ascii="Times New Roman" w:hAnsi="Times New Roman" w:cs="Times New Roman"/>
        </w:rPr>
        <w:t xml:space="preserve">A </w:t>
      </w:r>
      <w:r>
        <w:rPr>
          <w:rFonts w:ascii="Times New Roman" w:hAnsi="Times New Roman" w:cs="Times New Roman"/>
        </w:rPr>
        <w:t>bi</w:t>
      </w:r>
      <w:r w:rsidR="002F6FCD">
        <w:rPr>
          <w:rFonts w:ascii="Times New Roman" w:hAnsi="Times New Roman" w:cs="Times New Roman"/>
        </w:rPr>
        <w:t>ll</w:t>
      </w:r>
      <w:r>
        <w:rPr>
          <w:rFonts w:ascii="Times New Roman" w:hAnsi="Times New Roman" w:cs="Times New Roman"/>
        </w:rPr>
        <w:t xml:space="preserve"> to grant SGA Senators a stipend for their work accomplished over the semester.</w:t>
      </w:r>
    </w:p>
    <w:p w14:paraId="01A64900" w14:textId="77777777" w:rsidR="00B36A5C" w:rsidRPr="00931E07" w:rsidRDefault="00B36A5C" w:rsidP="00B36A5C">
      <w:pPr>
        <w:pStyle w:val="ListParagraph"/>
        <w:spacing w:after="0" w:line="240" w:lineRule="auto"/>
        <w:ind w:left="0"/>
        <w:rPr>
          <w:rFonts w:ascii="Times New Roman" w:hAnsi="Times New Roman" w:cs="Times New Roman"/>
        </w:rPr>
      </w:pPr>
    </w:p>
    <w:p w14:paraId="634B4057" w14:textId="77777777" w:rsidR="00B36A5C" w:rsidRPr="00931E07" w:rsidRDefault="00B36A5C" w:rsidP="00B36A5C">
      <w:pPr>
        <w:pStyle w:val="ListParagraph"/>
        <w:spacing w:after="0" w:line="240" w:lineRule="auto"/>
        <w:ind w:left="0"/>
        <w:rPr>
          <w:rFonts w:ascii="Times New Roman" w:hAnsi="Times New Roman" w:cs="Times New Roman"/>
          <w:b/>
        </w:rPr>
      </w:pPr>
      <w:r w:rsidRPr="00931E07">
        <w:rPr>
          <w:rFonts w:ascii="Times New Roman" w:hAnsi="Times New Roman" w:cs="Times New Roman"/>
          <w:b/>
          <w:u w:val="single"/>
        </w:rPr>
        <w:t>Legislation</w:t>
      </w:r>
      <w:r w:rsidRPr="00931E07">
        <w:rPr>
          <w:rFonts w:ascii="Times New Roman" w:hAnsi="Times New Roman" w:cs="Times New Roman"/>
          <w:b/>
        </w:rPr>
        <w:t>:</w:t>
      </w:r>
    </w:p>
    <w:p w14:paraId="58F0446A" w14:textId="77777777" w:rsidR="00B36A5C" w:rsidRPr="00931E07" w:rsidRDefault="00B36A5C" w:rsidP="00B36A5C">
      <w:pPr>
        <w:pStyle w:val="ListParagraph"/>
        <w:spacing w:after="0" w:line="240" w:lineRule="auto"/>
        <w:ind w:left="0"/>
        <w:rPr>
          <w:rFonts w:ascii="Times New Roman" w:hAnsi="Times New Roman" w:cs="Times New Roman"/>
          <w:bCs/>
        </w:rPr>
      </w:pPr>
      <w:proofErr w:type="gramStart"/>
      <w:r w:rsidRPr="00931E07">
        <w:rPr>
          <w:rFonts w:ascii="Times New Roman" w:hAnsi="Times New Roman" w:cs="Times New Roman"/>
          <w:bCs/>
        </w:rPr>
        <w:t>WHEREAS,</w:t>
      </w:r>
      <w:proofErr w:type="gramEnd"/>
      <w:r w:rsidRPr="00931E07">
        <w:rPr>
          <w:rFonts w:ascii="Times New Roman" w:hAnsi="Times New Roman" w:cs="Times New Roman"/>
          <w:bCs/>
        </w:rPr>
        <w:t xml:space="preserve"> Senators have numerous responsibilities to remain seated on the Student Government Association Senate;</w:t>
      </w:r>
    </w:p>
    <w:p w14:paraId="147D70A6" w14:textId="77777777" w:rsidR="00B36A5C" w:rsidRPr="00931E07" w:rsidRDefault="00B36A5C" w:rsidP="00B36A5C">
      <w:pPr>
        <w:pStyle w:val="ListParagraph"/>
        <w:spacing w:after="0" w:line="240" w:lineRule="auto"/>
        <w:ind w:left="0"/>
        <w:rPr>
          <w:rFonts w:ascii="Times New Roman" w:hAnsi="Times New Roman" w:cs="Times New Roman"/>
          <w:bCs/>
        </w:rPr>
      </w:pPr>
    </w:p>
    <w:p w14:paraId="2B57577D" w14:textId="77777777" w:rsidR="00B36A5C" w:rsidRPr="00931E07" w:rsidRDefault="00B36A5C" w:rsidP="00B36A5C">
      <w:pPr>
        <w:pStyle w:val="ListParagraph"/>
        <w:spacing w:after="0" w:line="240" w:lineRule="auto"/>
        <w:ind w:left="0"/>
        <w:rPr>
          <w:rFonts w:ascii="Times New Roman" w:hAnsi="Times New Roman" w:cs="Times New Roman"/>
          <w:bCs/>
        </w:rPr>
      </w:pPr>
      <w:proofErr w:type="gramStart"/>
      <w:r w:rsidRPr="00931E07">
        <w:rPr>
          <w:rFonts w:ascii="Times New Roman" w:hAnsi="Times New Roman" w:cs="Times New Roman"/>
          <w:bCs/>
        </w:rPr>
        <w:t>WHEREAS,</w:t>
      </w:r>
      <w:proofErr w:type="gramEnd"/>
      <w:r w:rsidRPr="00931E07">
        <w:rPr>
          <w:rFonts w:ascii="Times New Roman" w:hAnsi="Times New Roman" w:cs="Times New Roman"/>
          <w:bCs/>
        </w:rPr>
        <w:t xml:space="preserve"> Senators do not have any incentive to improve SGA except for being removed from Senate;</w:t>
      </w:r>
    </w:p>
    <w:p w14:paraId="50C41F51" w14:textId="77777777" w:rsidR="00B36A5C" w:rsidRPr="00931E07" w:rsidRDefault="00B36A5C" w:rsidP="00B36A5C">
      <w:pPr>
        <w:pStyle w:val="ListParagraph"/>
        <w:spacing w:after="0" w:line="240" w:lineRule="auto"/>
        <w:ind w:left="0"/>
        <w:rPr>
          <w:rFonts w:ascii="Times New Roman" w:hAnsi="Times New Roman" w:cs="Times New Roman"/>
          <w:bCs/>
        </w:rPr>
      </w:pPr>
    </w:p>
    <w:p w14:paraId="0EF23627" w14:textId="77777777" w:rsidR="00B36A5C" w:rsidRPr="00931E07" w:rsidRDefault="00B36A5C" w:rsidP="00B36A5C">
      <w:pPr>
        <w:pStyle w:val="ListParagraph"/>
        <w:spacing w:after="0" w:line="240" w:lineRule="auto"/>
        <w:ind w:left="0"/>
        <w:rPr>
          <w:rFonts w:ascii="Times New Roman" w:hAnsi="Times New Roman" w:cs="Times New Roman"/>
          <w:bCs/>
        </w:rPr>
      </w:pPr>
      <w:proofErr w:type="gramStart"/>
      <w:r w:rsidRPr="00931E07">
        <w:rPr>
          <w:rFonts w:ascii="Times New Roman" w:hAnsi="Times New Roman" w:cs="Times New Roman"/>
          <w:bCs/>
        </w:rPr>
        <w:t>WHEREAS,</w:t>
      </w:r>
      <w:proofErr w:type="gramEnd"/>
      <w:r w:rsidRPr="00931E07">
        <w:rPr>
          <w:rFonts w:ascii="Times New Roman" w:hAnsi="Times New Roman" w:cs="Times New Roman"/>
          <w:bCs/>
        </w:rPr>
        <w:t xml:space="preserve"> Senators should have some incentive to fulfill their responsibilities to SGA that rewards them for completing their jobs;</w:t>
      </w:r>
    </w:p>
    <w:p w14:paraId="7D1433D5" w14:textId="77777777" w:rsidR="00B36A5C" w:rsidRPr="00931E07" w:rsidRDefault="00B36A5C" w:rsidP="00B36A5C">
      <w:pPr>
        <w:pStyle w:val="ListParagraph"/>
        <w:spacing w:after="0" w:line="240" w:lineRule="auto"/>
        <w:ind w:left="0"/>
        <w:rPr>
          <w:rFonts w:ascii="Times New Roman" w:hAnsi="Times New Roman" w:cs="Times New Roman"/>
          <w:bCs/>
        </w:rPr>
      </w:pPr>
    </w:p>
    <w:p w14:paraId="0B155F07" w14:textId="77777777" w:rsidR="00B36A5C" w:rsidRPr="00931E07" w:rsidRDefault="00B36A5C" w:rsidP="00B36A5C">
      <w:pPr>
        <w:pStyle w:val="ListParagraph"/>
        <w:spacing w:after="0" w:line="240" w:lineRule="auto"/>
        <w:ind w:left="0"/>
        <w:rPr>
          <w:rFonts w:ascii="Times New Roman" w:hAnsi="Times New Roman" w:cs="Times New Roman"/>
          <w:bCs/>
        </w:rPr>
      </w:pPr>
      <w:r w:rsidRPr="00931E07">
        <w:rPr>
          <w:rFonts w:ascii="Times New Roman" w:hAnsi="Times New Roman" w:cs="Times New Roman"/>
          <w:bCs/>
        </w:rPr>
        <w:t xml:space="preserve">WHEREAS, Senators should receive compensation for </w:t>
      </w:r>
      <w:proofErr w:type="spellStart"/>
      <w:r w:rsidRPr="00931E07">
        <w:rPr>
          <w:rFonts w:ascii="Times New Roman" w:hAnsi="Times New Roman" w:cs="Times New Roman"/>
          <w:bCs/>
        </w:rPr>
        <w:t>there</w:t>
      </w:r>
      <w:proofErr w:type="spellEnd"/>
      <w:r w:rsidRPr="00931E07">
        <w:rPr>
          <w:rFonts w:ascii="Times New Roman" w:hAnsi="Times New Roman" w:cs="Times New Roman"/>
          <w:bCs/>
        </w:rPr>
        <w:t xml:space="preserve"> dedication and effort in helping </w:t>
      </w:r>
      <w:proofErr w:type="gramStart"/>
      <w:r w:rsidRPr="00931E07">
        <w:rPr>
          <w:rFonts w:ascii="Times New Roman" w:hAnsi="Times New Roman" w:cs="Times New Roman"/>
          <w:bCs/>
        </w:rPr>
        <w:t>to  improve</w:t>
      </w:r>
      <w:proofErr w:type="gramEnd"/>
      <w:r w:rsidRPr="00931E07">
        <w:rPr>
          <w:rFonts w:ascii="Times New Roman" w:hAnsi="Times New Roman" w:cs="Times New Roman"/>
          <w:bCs/>
        </w:rPr>
        <w:t xml:space="preserve"> student life on campus;</w:t>
      </w:r>
    </w:p>
    <w:p w14:paraId="4DEB51B4" w14:textId="77777777" w:rsidR="00B36A5C" w:rsidRPr="00931E07" w:rsidRDefault="00B36A5C" w:rsidP="00B36A5C">
      <w:pPr>
        <w:pStyle w:val="ListParagraph"/>
        <w:spacing w:after="0" w:line="240" w:lineRule="auto"/>
        <w:ind w:left="0"/>
        <w:rPr>
          <w:rFonts w:ascii="Times New Roman" w:hAnsi="Times New Roman" w:cs="Times New Roman"/>
          <w:bCs/>
        </w:rPr>
      </w:pPr>
    </w:p>
    <w:p w14:paraId="57AA4F24" w14:textId="77777777" w:rsidR="00B36A5C" w:rsidRPr="00931E07" w:rsidRDefault="00B36A5C" w:rsidP="00B36A5C">
      <w:pPr>
        <w:pStyle w:val="ListParagraph"/>
        <w:spacing w:after="0" w:line="240" w:lineRule="auto"/>
        <w:ind w:left="0"/>
        <w:rPr>
          <w:rFonts w:ascii="Times New Roman" w:hAnsi="Times New Roman" w:cs="Times New Roman"/>
          <w:bCs/>
        </w:rPr>
      </w:pPr>
      <w:proofErr w:type="gramStart"/>
      <w:r w:rsidRPr="00931E07">
        <w:rPr>
          <w:rFonts w:ascii="Times New Roman" w:hAnsi="Times New Roman" w:cs="Times New Roman"/>
          <w:bCs/>
        </w:rPr>
        <w:t>WHEREAS,</w:t>
      </w:r>
      <w:proofErr w:type="gramEnd"/>
      <w:r w:rsidRPr="00931E07">
        <w:rPr>
          <w:rFonts w:ascii="Times New Roman" w:hAnsi="Times New Roman" w:cs="Times New Roman"/>
          <w:bCs/>
        </w:rPr>
        <w:t xml:space="preserve"> Senators should receive a stipend that is given to them under the condition that they complete all of their responsibilities within the semester;</w:t>
      </w:r>
    </w:p>
    <w:p w14:paraId="3BAAEF5F" w14:textId="77777777" w:rsidR="00B36A5C" w:rsidRPr="00931E07" w:rsidRDefault="00B36A5C" w:rsidP="00B36A5C">
      <w:pPr>
        <w:pStyle w:val="ListParagraph"/>
        <w:spacing w:after="0" w:line="240" w:lineRule="auto"/>
        <w:ind w:left="0"/>
        <w:rPr>
          <w:rFonts w:ascii="Times New Roman" w:hAnsi="Times New Roman" w:cs="Times New Roman"/>
          <w:bCs/>
        </w:rPr>
      </w:pPr>
    </w:p>
    <w:p w14:paraId="27ADDA71" w14:textId="77777777" w:rsidR="00B36A5C" w:rsidRPr="00931E07" w:rsidRDefault="00B36A5C" w:rsidP="00B36A5C">
      <w:pPr>
        <w:spacing w:after="0" w:line="240" w:lineRule="auto"/>
        <w:rPr>
          <w:rFonts w:ascii="Times New Roman" w:eastAsia="Calibri" w:hAnsi="Times New Roman" w:cs="Times New Roman"/>
          <w:color w:val="000000" w:themeColor="text1"/>
          <w:kern w:val="2"/>
          <w14:ligatures w14:val="standardContextual"/>
        </w:rPr>
      </w:pPr>
      <w:r w:rsidRPr="00931E07">
        <w:rPr>
          <w:rFonts w:ascii="Times New Roman" w:hAnsi="Times New Roman" w:cs="Times New Roman"/>
        </w:rPr>
        <w:t xml:space="preserve">WHEREAS, </w:t>
      </w:r>
      <w:r w:rsidRPr="00931E07">
        <w:rPr>
          <w:rFonts w:ascii="Times New Roman" w:eastAsia="Calibri" w:hAnsi="Times New Roman" w:cs="Times New Roman"/>
          <w:color w:val="000000" w:themeColor="text1"/>
          <w:kern w:val="2"/>
          <w14:ligatures w14:val="standardContextual"/>
        </w:rPr>
        <w:t>Article IV, §</w:t>
      </w:r>
      <w:proofErr w:type="gramStart"/>
      <w:r w:rsidRPr="00931E07">
        <w:rPr>
          <w:rFonts w:ascii="Times New Roman" w:eastAsia="Calibri" w:hAnsi="Times New Roman" w:cs="Times New Roman"/>
          <w:color w:val="000000" w:themeColor="text1"/>
          <w:kern w:val="2"/>
          <w14:ligatures w14:val="standardContextual"/>
        </w:rPr>
        <w:t>1.B</w:t>
      </w:r>
      <w:proofErr w:type="gramEnd"/>
      <w:r w:rsidRPr="00931E07">
        <w:rPr>
          <w:rFonts w:ascii="Times New Roman" w:eastAsia="Calibri" w:hAnsi="Times New Roman" w:cs="Times New Roman"/>
          <w:color w:val="000000" w:themeColor="text1"/>
          <w:kern w:val="2"/>
          <w14:ligatures w14:val="standardContextual"/>
        </w:rPr>
        <w:t xml:space="preserve"> of the Student Government Association Constitution states that, “The Senate </w:t>
      </w:r>
    </w:p>
    <w:p w14:paraId="53A1ED1A" w14:textId="77777777" w:rsidR="00B36A5C" w:rsidRPr="00931E07" w:rsidRDefault="00B36A5C" w:rsidP="00B36A5C">
      <w:pPr>
        <w:pStyle w:val="ListParagraph"/>
        <w:spacing w:after="0" w:line="240" w:lineRule="auto"/>
        <w:ind w:left="0"/>
        <w:rPr>
          <w:rFonts w:ascii="Times New Roman" w:hAnsi="Times New Roman" w:cs="Times New Roman"/>
        </w:rPr>
      </w:pPr>
      <w:r w:rsidRPr="00931E07">
        <w:rPr>
          <w:rFonts w:ascii="Times New Roman" w:eastAsia="Calibri" w:hAnsi="Times New Roman" w:cs="Times New Roman"/>
          <w:color w:val="000000" w:themeColor="text1"/>
          <w:kern w:val="2"/>
          <w14:ligatures w14:val="standardContextual"/>
        </w:rPr>
        <w:t>shall have the power to create and amend the SGA Bylaws</w:t>
      </w:r>
      <w:proofErr w:type="gramStart"/>
      <w:r w:rsidRPr="00931E07">
        <w:rPr>
          <w:rFonts w:ascii="Times New Roman" w:eastAsia="Calibri" w:hAnsi="Times New Roman" w:cs="Times New Roman"/>
          <w:color w:val="000000" w:themeColor="text1"/>
          <w:kern w:val="2"/>
          <w14:ligatures w14:val="standardContextual"/>
        </w:rPr>
        <w:t>”;</w:t>
      </w:r>
      <w:proofErr w:type="gramEnd"/>
    </w:p>
    <w:p w14:paraId="0611E64D" w14:textId="77777777" w:rsidR="00B36A5C" w:rsidRPr="00931E07" w:rsidRDefault="00B36A5C" w:rsidP="00B36A5C">
      <w:pPr>
        <w:spacing w:after="0" w:line="240" w:lineRule="auto"/>
        <w:rPr>
          <w:rFonts w:ascii="Times New Roman" w:hAnsi="Times New Roman" w:cs="Times New Roman"/>
        </w:rPr>
      </w:pPr>
    </w:p>
    <w:p w14:paraId="77BCC201" w14:textId="77777777" w:rsidR="00B36A5C" w:rsidRPr="00931E07" w:rsidRDefault="00B36A5C" w:rsidP="00B36A5C">
      <w:pPr>
        <w:pStyle w:val="ListParagraph"/>
        <w:spacing w:after="0" w:line="240" w:lineRule="auto"/>
        <w:ind w:left="0"/>
        <w:jc w:val="center"/>
        <w:rPr>
          <w:rFonts w:ascii="Times New Roman" w:hAnsi="Times New Roman" w:cs="Times New Roman"/>
        </w:rPr>
      </w:pPr>
      <w:r w:rsidRPr="00931E07">
        <w:rPr>
          <w:rFonts w:ascii="Times New Roman" w:hAnsi="Times New Roman" w:cs="Times New Roman"/>
        </w:rPr>
        <w:t xml:space="preserve">THEREFORE, the students </w:t>
      </w:r>
      <w:proofErr w:type="gramStart"/>
      <w:r w:rsidRPr="00931E07">
        <w:rPr>
          <w:rFonts w:ascii="Times New Roman" w:hAnsi="Times New Roman" w:cs="Times New Roman"/>
        </w:rPr>
        <w:t>of</w:t>
      </w:r>
      <w:proofErr w:type="gramEnd"/>
      <w:r w:rsidRPr="00931E07">
        <w:rPr>
          <w:rFonts w:ascii="Times New Roman" w:hAnsi="Times New Roman" w:cs="Times New Roman"/>
        </w:rPr>
        <w:t xml:space="preserve"> Northern Illinois University represented in this Senate enact following changes be added to the Student Government Association Bylaws:</w:t>
      </w:r>
    </w:p>
    <w:p w14:paraId="1F6B9CBF" w14:textId="77777777" w:rsidR="00B36A5C" w:rsidRDefault="00B36A5C" w:rsidP="00B36A5C">
      <w:pPr>
        <w:pStyle w:val="ListParagraph"/>
        <w:spacing w:after="0" w:line="240" w:lineRule="auto"/>
        <w:ind w:left="0"/>
      </w:pPr>
    </w:p>
    <w:p w14:paraId="7E6912F1" w14:textId="77777777" w:rsidR="00B36A5C" w:rsidRDefault="00B36A5C" w:rsidP="00B36A5C">
      <w:pPr>
        <w:pStyle w:val="ListParagraph"/>
        <w:spacing w:after="0" w:line="240" w:lineRule="auto"/>
        <w:ind w:left="0"/>
      </w:pPr>
    </w:p>
    <w:p w14:paraId="2008934D" w14:textId="77777777" w:rsidR="00B36A5C" w:rsidRPr="00160BBC" w:rsidRDefault="00B36A5C" w:rsidP="00B36A5C">
      <w:pPr>
        <w:pStyle w:val="ListParagraph"/>
        <w:spacing w:after="0" w:line="240" w:lineRule="auto"/>
        <w:ind w:left="0"/>
        <w:jc w:val="center"/>
        <w:rPr>
          <w:rFonts w:ascii="Perpetua" w:hAnsi="Perpetua"/>
          <w:b/>
          <w:bCs/>
        </w:rPr>
      </w:pPr>
      <w:r w:rsidRPr="00160BBC">
        <w:rPr>
          <w:rFonts w:ascii="Perpetua" w:hAnsi="Perpetua"/>
          <w:b/>
          <w:bCs/>
        </w:rPr>
        <w:t>Section 2</w:t>
      </w:r>
    </w:p>
    <w:p w14:paraId="0407AC3F" w14:textId="77777777" w:rsidR="00B36A5C" w:rsidRPr="00160BBC" w:rsidRDefault="00B36A5C" w:rsidP="00B36A5C">
      <w:pPr>
        <w:pStyle w:val="ListParagraph"/>
        <w:spacing w:after="0" w:line="240" w:lineRule="auto"/>
        <w:ind w:left="0"/>
        <w:jc w:val="center"/>
        <w:rPr>
          <w:rFonts w:ascii="Perpetua" w:hAnsi="Perpetua"/>
          <w:b/>
          <w:bCs/>
        </w:rPr>
      </w:pPr>
      <w:r w:rsidRPr="00160BBC">
        <w:rPr>
          <w:rFonts w:ascii="Perpetua" w:hAnsi="Perpetua"/>
          <w:b/>
          <w:bCs/>
        </w:rPr>
        <w:t>Duties and Responsibilities of Senators</w:t>
      </w:r>
    </w:p>
    <w:p w14:paraId="35679400" w14:textId="77777777" w:rsidR="00B36A5C" w:rsidRPr="00160BBC" w:rsidRDefault="00B36A5C" w:rsidP="00B36A5C">
      <w:pPr>
        <w:spacing w:after="0" w:line="240" w:lineRule="auto"/>
        <w:rPr>
          <w:rFonts w:ascii="Perpetua" w:hAnsi="Perpetua"/>
        </w:rPr>
      </w:pPr>
      <w:r w:rsidRPr="00160BBC">
        <w:rPr>
          <w:rFonts w:ascii="Perpetua" w:hAnsi="Perpetua"/>
        </w:rPr>
        <w:t>In addition to those described in the Constitution and Senate Operating Rules, SGA senators shall have the following duties and responsibilities:</w:t>
      </w:r>
    </w:p>
    <w:p w14:paraId="61A596CB" w14:textId="77777777" w:rsidR="00B36A5C" w:rsidRPr="00160BBC" w:rsidRDefault="00B36A5C" w:rsidP="00B36A5C">
      <w:pPr>
        <w:pStyle w:val="ListParagraph"/>
        <w:numPr>
          <w:ilvl w:val="0"/>
          <w:numId w:val="37"/>
        </w:numPr>
        <w:spacing w:after="0" w:line="240" w:lineRule="auto"/>
        <w:rPr>
          <w:rFonts w:ascii="Perpetua" w:hAnsi="Perpetua"/>
        </w:rPr>
      </w:pPr>
      <w:r w:rsidRPr="00160BBC">
        <w:rPr>
          <w:rFonts w:ascii="Perpetua" w:hAnsi="Perpetua"/>
        </w:rPr>
        <w:t>Senators shall be required to serve on at least two (2) standing Student Government Association or University committees, one of them being a standing Senate or executive committee.</w:t>
      </w:r>
    </w:p>
    <w:p w14:paraId="2896DEF0" w14:textId="77777777" w:rsidR="00B36A5C" w:rsidRPr="00160BBC" w:rsidRDefault="00B36A5C" w:rsidP="00B36A5C">
      <w:pPr>
        <w:pStyle w:val="ListParagraph"/>
        <w:numPr>
          <w:ilvl w:val="0"/>
          <w:numId w:val="37"/>
        </w:numPr>
        <w:spacing w:after="0" w:line="240" w:lineRule="auto"/>
        <w:rPr>
          <w:rFonts w:ascii="Perpetua" w:hAnsi="Perpetua"/>
        </w:rPr>
      </w:pPr>
      <w:r w:rsidRPr="00160BBC">
        <w:rPr>
          <w:rFonts w:ascii="Perpetua" w:hAnsi="Perpetua"/>
        </w:rPr>
        <w:t>All Senators of the Student Government Association must adhere to the Attendance Policy of the Senate, which shall be detailed as follows:</w:t>
      </w:r>
    </w:p>
    <w:p w14:paraId="3EF353F6" w14:textId="77777777" w:rsidR="00B36A5C" w:rsidRPr="00160BBC" w:rsidRDefault="00B36A5C" w:rsidP="00B36A5C">
      <w:pPr>
        <w:pStyle w:val="ListParagraph"/>
        <w:numPr>
          <w:ilvl w:val="1"/>
          <w:numId w:val="37"/>
        </w:numPr>
        <w:spacing w:after="0" w:line="240" w:lineRule="auto"/>
        <w:rPr>
          <w:rFonts w:ascii="Perpetua" w:hAnsi="Perpetua"/>
        </w:rPr>
      </w:pPr>
      <w:r w:rsidRPr="00160BBC">
        <w:rPr>
          <w:rFonts w:ascii="Perpetua" w:hAnsi="Perpetua"/>
        </w:rPr>
        <w:t>Senators who fail to attend regular Senate meetings will be charged absences as follows:</w:t>
      </w:r>
    </w:p>
    <w:p w14:paraId="17E8D5BE" w14:textId="77777777" w:rsidR="00B36A5C" w:rsidRPr="00160BBC" w:rsidRDefault="00B36A5C" w:rsidP="00B36A5C">
      <w:pPr>
        <w:pStyle w:val="ListParagraph"/>
        <w:numPr>
          <w:ilvl w:val="2"/>
          <w:numId w:val="37"/>
        </w:numPr>
        <w:spacing w:after="0" w:line="240" w:lineRule="auto"/>
        <w:rPr>
          <w:rFonts w:ascii="Perpetua" w:hAnsi="Perpetua"/>
        </w:rPr>
      </w:pPr>
      <w:r w:rsidRPr="00160BBC">
        <w:rPr>
          <w:rFonts w:ascii="Perpetua" w:hAnsi="Perpetua"/>
        </w:rPr>
        <w:t xml:space="preserve">One-half (1/2) absence toward their semester Senate Attendance record for missing the initial roll call during the Call to Order unless quorum is never reached, in which case a senator will incur one full absence. </w:t>
      </w:r>
    </w:p>
    <w:p w14:paraId="5A5C978A" w14:textId="77777777" w:rsidR="00B36A5C" w:rsidRPr="00160BBC" w:rsidRDefault="00B36A5C" w:rsidP="00B36A5C">
      <w:pPr>
        <w:pStyle w:val="ListParagraph"/>
        <w:numPr>
          <w:ilvl w:val="2"/>
          <w:numId w:val="37"/>
        </w:numPr>
        <w:spacing w:after="0" w:line="240" w:lineRule="auto"/>
        <w:rPr>
          <w:rFonts w:ascii="Perpetua" w:hAnsi="Perpetua"/>
        </w:rPr>
      </w:pPr>
      <w:r w:rsidRPr="00160BBC">
        <w:rPr>
          <w:rFonts w:ascii="Perpetua" w:hAnsi="Perpetua"/>
        </w:rPr>
        <w:t xml:space="preserve">One-half (1/2) absence toward their semester Senate Attendance record for missing the roll call during Adjournment. </w:t>
      </w:r>
    </w:p>
    <w:p w14:paraId="2D2E67D8" w14:textId="77777777" w:rsidR="00B36A5C" w:rsidRPr="00160BBC" w:rsidRDefault="00B36A5C" w:rsidP="00B36A5C">
      <w:pPr>
        <w:pStyle w:val="ListParagraph"/>
        <w:numPr>
          <w:ilvl w:val="2"/>
          <w:numId w:val="37"/>
        </w:numPr>
        <w:spacing w:after="0" w:line="240" w:lineRule="auto"/>
        <w:rPr>
          <w:rFonts w:ascii="Perpetua" w:hAnsi="Perpetua"/>
        </w:rPr>
      </w:pPr>
      <w:r w:rsidRPr="00160BBC">
        <w:rPr>
          <w:rFonts w:ascii="Perpetua" w:hAnsi="Perpetua"/>
        </w:rPr>
        <w:t>One-half (1/2) absence toward their semester Senate Attendance record when quorum is called for during a meeting and the meeting fails to have quorum at that time and the Senator was not among - 6 - those recorded present for the roll call of the quorum.</w:t>
      </w:r>
    </w:p>
    <w:p w14:paraId="685293B8" w14:textId="77777777" w:rsidR="00B36A5C" w:rsidRPr="00160BBC" w:rsidRDefault="00B36A5C" w:rsidP="00B36A5C">
      <w:pPr>
        <w:pStyle w:val="ListParagraph"/>
        <w:numPr>
          <w:ilvl w:val="1"/>
          <w:numId w:val="37"/>
        </w:numPr>
        <w:spacing w:after="0" w:line="240" w:lineRule="auto"/>
        <w:rPr>
          <w:rFonts w:ascii="Perpetua" w:hAnsi="Perpetua"/>
        </w:rPr>
      </w:pPr>
      <w:r w:rsidRPr="00160BBC">
        <w:rPr>
          <w:rFonts w:ascii="Perpetua" w:hAnsi="Perpetua"/>
        </w:rPr>
        <w:lastRenderedPageBreak/>
        <w:t>Senators who fail to attend required committee meetings – whether it is a University Standing Committee, Student Government Association Standing Committee, Senate Standing Committee, Student Government Association Ad- Hoc Committee or Senate Ad-Hoc Committee – will be charged with a one-half (1/2) absence toward their semester Senate Attendance record for each committee absence. a. Senators are encouraged, but not required, to apply for appointment to university committees. If they are appointed, the Senator must attend the meetings of the University committees and will be held to the same standard as missing a Senate committee meeting. Absences are considered the same as an absence from the SGA committee.</w:t>
      </w:r>
    </w:p>
    <w:p w14:paraId="42F9FA45" w14:textId="77777777" w:rsidR="00B36A5C" w:rsidRPr="00160BBC" w:rsidRDefault="00B36A5C" w:rsidP="00B36A5C">
      <w:pPr>
        <w:pStyle w:val="ListParagraph"/>
        <w:numPr>
          <w:ilvl w:val="1"/>
          <w:numId w:val="37"/>
        </w:numPr>
        <w:spacing w:after="0" w:line="240" w:lineRule="auto"/>
        <w:rPr>
          <w:rFonts w:ascii="Perpetua" w:hAnsi="Perpetua"/>
        </w:rPr>
      </w:pPr>
      <w:r w:rsidRPr="00160BBC">
        <w:rPr>
          <w:rFonts w:ascii="Perpetua" w:hAnsi="Perpetua"/>
        </w:rPr>
        <w:t>Any Senator who accumulates three (3) absences during a single semester or five (5) absences during their one-year term of office based on the attendance policy of the Senate, the Office of the Speaker shall have the authority to remove that Senator from the Senate. This policy shall not follow an impeachment procedure, and the Senator shall be informed of their removal at the discretion of the Office of the Speaker. Should the Senator wish to appeal the Office of the Speaker’s decision, they may petition the Committee on Rules and Procedures for the absolution of the absence in question. The Committee on Rules and Procedures shall have the power to grant or deny the appeal.</w:t>
      </w:r>
    </w:p>
    <w:p w14:paraId="0B030FA6" w14:textId="77777777" w:rsidR="00B36A5C" w:rsidRPr="00160BBC" w:rsidRDefault="00B36A5C" w:rsidP="00B36A5C">
      <w:pPr>
        <w:pStyle w:val="ListParagraph"/>
        <w:numPr>
          <w:ilvl w:val="1"/>
          <w:numId w:val="37"/>
        </w:numPr>
        <w:spacing w:after="0" w:line="240" w:lineRule="auto"/>
        <w:rPr>
          <w:rFonts w:ascii="Perpetua" w:hAnsi="Perpetua"/>
        </w:rPr>
      </w:pPr>
      <w:r w:rsidRPr="00160BBC">
        <w:rPr>
          <w:rFonts w:ascii="Perpetua" w:hAnsi="Perpetua"/>
        </w:rPr>
        <w:t>Any absence that is accumulated by a Senator may be excused by the Office of the Speaker by submitting an absence excusal request form, which may include a Disability Resource Center letter of accommodations two business days, at the latest, after the absence occurs. The Office of the Speaker reserves the right to deny any excusal request in any situation. If an absence excusal request form is not submitted within two business days, the absence excusal request form shall be deemed invalid. Upon the receipt of an absence excusal form by the Clerk of the Senate, the Clerk of the Senate will sign the form and send it for approval to the Office of the Speaker.</w:t>
      </w:r>
    </w:p>
    <w:p w14:paraId="0F7BF9F9" w14:textId="77777777" w:rsidR="00B36A5C" w:rsidRPr="00160BBC" w:rsidRDefault="00B36A5C" w:rsidP="00B36A5C">
      <w:pPr>
        <w:pStyle w:val="ListParagraph"/>
        <w:numPr>
          <w:ilvl w:val="1"/>
          <w:numId w:val="37"/>
        </w:numPr>
        <w:spacing w:after="0" w:line="240" w:lineRule="auto"/>
        <w:rPr>
          <w:rFonts w:ascii="Perpetua" w:hAnsi="Perpetua"/>
        </w:rPr>
      </w:pPr>
      <w:r w:rsidRPr="00160BBC">
        <w:rPr>
          <w:rFonts w:ascii="Perpetua" w:hAnsi="Perpetua"/>
        </w:rPr>
        <w:t>The Office of the Speaker shall be charged with notifying a Senator of the status of their excusal form within five (5) business days of receiving the form. The Speakers, upon reaching a decision on the status of the excusal form, shall also notify the Sergeant-at-Arms in writing of the status of the Senator’s excusal form.</w:t>
      </w:r>
    </w:p>
    <w:p w14:paraId="22316E72" w14:textId="77777777" w:rsidR="00B36A5C" w:rsidRPr="00160BBC" w:rsidRDefault="00B36A5C" w:rsidP="00B36A5C">
      <w:pPr>
        <w:pStyle w:val="ListParagraph"/>
        <w:numPr>
          <w:ilvl w:val="0"/>
          <w:numId w:val="37"/>
        </w:numPr>
        <w:spacing w:after="0" w:line="240" w:lineRule="auto"/>
        <w:rPr>
          <w:rFonts w:ascii="Perpetua" w:hAnsi="Perpetua"/>
        </w:rPr>
      </w:pPr>
      <w:r w:rsidRPr="00160BBC">
        <w:rPr>
          <w:rFonts w:ascii="Perpetua" w:hAnsi="Perpetua"/>
        </w:rPr>
        <w:t>Senators are required to complete five hours of community service per semester. Verification of these hours must be provided to the Director of Community Service and the Speaker no later than the second to last Senate meeting of each semester. Senators who fail to complete or turn in the necessary hours of community service must submit a written statement as to why they were unable to complete the hours to the Rules and Procedures Committee. This statement will be reviewed by the Committee. If there is no written statement delivered for not completing the necessary hours of community service or if the reasoning of the statement is considered invalid by the committee, then it will result in the Senator’s removal from office.</w:t>
      </w:r>
    </w:p>
    <w:p w14:paraId="5D66CC9A" w14:textId="77777777" w:rsidR="00B36A5C" w:rsidRPr="00160BBC" w:rsidRDefault="00B36A5C" w:rsidP="00B36A5C">
      <w:pPr>
        <w:pStyle w:val="ListParagraph"/>
        <w:numPr>
          <w:ilvl w:val="0"/>
          <w:numId w:val="37"/>
        </w:numPr>
        <w:spacing w:after="0" w:line="240" w:lineRule="auto"/>
        <w:rPr>
          <w:rFonts w:ascii="Perpetua" w:hAnsi="Perpetua"/>
        </w:rPr>
      </w:pPr>
      <w:r w:rsidRPr="00160BBC">
        <w:rPr>
          <w:rFonts w:ascii="Perpetua" w:hAnsi="Perpetua"/>
        </w:rPr>
        <w:t>Senators are required to attend Conversations on Diversity and Equity (CODE) training during the first semester of their one-year term in office. Senators are only required to complete the training once during their one-year term in office.</w:t>
      </w:r>
    </w:p>
    <w:p w14:paraId="4BC40AD5" w14:textId="77777777" w:rsidR="00B36A5C" w:rsidRPr="00160BBC" w:rsidRDefault="00B36A5C" w:rsidP="00B36A5C">
      <w:pPr>
        <w:pStyle w:val="ListParagraph"/>
        <w:numPr>
          <w:ilvl w:val="1"/>
          <w:numId w:val="37"/>
        </w:numPr>
        <w:spacing w:after="0" w:line="240" w:lineRule="auto"/>
        <w:rPr>
          <w:rFonts w:ascii="Perpetua" w:hAnsi="Perpetua"/>
        </w:rPr>
      </w:pPr>
      <w:r w:rsidRPr="00160BBC">
        <w:rPr>
          <w:rFonts w:ascii="Perpetua" w:hAnsi="Perpetua"/>
        </w:rPr>
        <w:t>If a senator has already attended CODE training during their term for another purpose, such as their involvement in student organization, they shall not be required to attend additional training.</w:t>
      </w:r>
    </w:p>
    <w:p w14:paraId="3AE073E2" w14:textId="77777777" w:rsidR="00B36A5C" w:rsidRPr="00160BBC" w:rsidRDefault="00B36A5C" w:rsidP="00B36A5C">
      <w:pPr>
        <w:pStyle w:val="ListParagraph"/>
        <w:numPr>
          <w:ilvl w:val="1"/>
          <w:numId w:val="37"/>
        </w:numPr>
        <w:spacing w:after="0" w:line="240" w:lineRule="auto"/>
        <w:rPr>
          <w:rFonts w:ascii="Perpetua" w:hAnsi="Perpetua"/>
        </w:rPr>
      </w:pPr>
      <w:r w:rsidRPr="00160BBC">
        <w:rPr>
          <w:rFonts w:ascii="Perpetua" w:hAnsi="Perpetua"/>
        </w:rPr>
        <w:t>If a senator is appointed to the Senate after the final CODE training of the semester has taken place or are otherwise unable to attend the remaining CODE training(s) due to demonstrable schedule conflicts, their CODE training requirement shall be deferred to the following semester of their term.</w:t>
      </w:r>
    </w:p>
    <w:p w14:paraId="4FCA6B29" w14:textId="77777777" w:rsidR="00B36A5C" w:rsidRPr="00160BBC" w:rsidRDefault="00B36A5C" w:rsidP="00B36A5C">
      <w:pPr>
        <w:pStyle w:val="ListParagraph"/>
        <w:numPr>
          <w:ilvl w:val="1"/>
          <w:numId w:val="37"/>
        </w:numPr>
        <w:spacing w:after="0" w:line="240" w:lineRule="auto"/>
        <w:rPr>
          <w:rFonts w:ascii="Perpetua" w:hAnsi="Perpetua"/>
        </w:rPr>
      </w:pPr>
      <w:r w:rsidRPr="00160BBC">
        <w:rPr>
          <w:rFonts w:ascii="Perpetua" w:hAnsi="Perpetua"/>
        </w:rPr>
        <w:t>If a senator is appointed to the Senate during the spring semester, and their appointment occurs after the final CODE training of the semester has taken place or are otherwise unable to attend the remaining CODE training(s) due to demonstrable schedule conflicts, they shall not be required to attend CODE training during the term of their appointment.</w:t>
      </w:r>
    </w:p>
    <w:p w14:paraId="237DD75E" w14:textId="77777777" w:rsidR="00B36A5C" w:rsidRPr="00160BBC" w:rsidRDefault="00B36A5C" w:rsidP="00B36A5C">
      <w:pPr>
        <w:pStyle w:val="ListParagraph"/>
        <w:numPr>
          <w:ilvl w:val="1"/>
          <w:numId w:val="37"/>
        </w:numPr>
        <w:spacing w:after="0" w:line="240" w:lineRule="auto"/>
        <w:rPr>
          <w:rFonts w:ascii="Perpetua" w:hAnsi="Perpetua"/>
        </w:rPr>
      </w:pPr>
      <w:r w:rsidRPr="00160BBC">
        <w:rPr>
          <w:rFonts w:ascii="Perpetua" w:hAnsi="Perpetua"/>
        </w:rPr>
        <w:t>Senators shall be required to attend CODE training at least once per each one-year term in which they serve, even if they have completed CODE training during a previous term.</w:t>
      </w:r>
    </w:p>
    <w:p w14:paraId="2DBBF1F6" w14:textId="77777777" w:rsidR="00B36A5C" w:rsidRPr="00160BBC" w:rsidRDefault="00B36A5C" w:rsidP="00B36A5C">
      <w:pPr>
        <w:pStyle w:val="ListParagraph"/>
        <w:numPr>
          <w:ilvl w:val="1"/>
          <w:numId w:val="37"/>
        </w:numPr>
        <w:spacing w:after="0" w:line="240" w:lineRule="auto"/>
        <w:rPr>
          <w:rFonts w:ascii="Perpetua" w:hAnsi="Perpetua"/>
        </w:rPr>
      </w:pPr>
      <w:r w:rsidRPr="00160BBC">
        <w:rPr>
          <w:rFonts w:ascii="Perpetua" w:hAnsi="Perpetua"/>
        </w:rPr>
        <w:t>It shall be the responsibility of the Speaker to schedule a minimum of three (3) CODE training courses - 7 - per semester with the appropriate university office.</w:t>
      </w:r>
    </w:p>
    <w:p w14:paraId="1E3E48C7" w14:textId="77777777" w:rsidR="00B36A5C" w:rsidRPr="00160BBC" w:rsidRDefault="00B36A5C" w:rsidP="00B36A5C">
      <w:pPr>
        <w:pStyle w:val="ListParagraph"/>
        <w:numPr>
          <w:ilvl w:val="0"/>
          <w:numId w:val="37"/>
        </w:numPr>
        <w:spacing w:after="0" w:line="240" w:lineRule="auto"/>
        <w:rPr>
          <w:rFonts w:ascii="Perpetua" w:hAnsi="Perpetua"/>
        </w:rPr>
      </w:pPr>
      <w:r w:rsidRPr="00160BBC">
        <w:rPr>
          <w:rFonts w:ascii="Perpetua" w:hAnsi="Perpetua"/>
        </w:rPr>
        <w:lastRenderedPageBreak/>
        <w:t>Senators are required to become certified and take the Illinois Open Meetings Act (OMA) training as directed by the Senate Operating Manual. Senators are only required to complete the training once during their term in office.</w:t>
      </w:r>
    </w:p>
    <w:p w14:paraId="567ACF09" w14:textId="77777777" w:rsidR="00B36A5C" w:rsidRPr="00160BBC" w:rsidRDefault="00B36A5C" w:rsidP="00B36A5C">
      <w:pPr>
        <w:pStyle w:val="ListParagraph"/>
        <w:numPr>
          <w:ilvl w:val="0"/>
          <w:numId w:val="37"/>
        </w:numPr>
        <w:spacing w:after="0" w:line="240" w:lineRule="auto"/>
        <w:rPr>
          <w:rFonts w:ascii="Perpetua" w:hAnsi="Perpetua"/>
        </w:rPr>
      </w:pPr>
      <w:r w:rsidRPr="00160BBC">
        <w:rPr>
          <w:rFonts w:ascii="Perpetua" w:hAnsi="Perpetua"/>
        </w:rPr>
        <w:t>Senators are required to attend at least one Student Government Association Public Relations event per semester. Verification of this attendance must be provided to the Director of Community Service and the Speaker no later than the second to last Senate meeting of each semester. Senators who fail to attend at least one Student Government Association Public Relations event must submit a written statement as to why they were unable to attend an event to the Rules and Procedures Committee. This statement will be reviewed by the Committee. If there is no written statement delivered for not attending at least one Student Government Association Public Relations event or if the reasoning of the statement is considered invalid by the Committee, then it will result in the Senator’s removal from office.</w:t>
      </w:r>
    </w:p>
    <w:p w14:paraId="406576D1" w14:textId="77777777" w:rsidR="00B36A5C" w:rsidRPr="00160BBC" w:rsidRDefault="00B36A5C" w:rsidP="00B36A5C">
      <w:pPr>
        <w:pStyle w:val="ListParagraph"/>
        <w:numPr>
          <w:ilvl w:val="0"/>
          <w:numId w:val="37"/>
        </w:numPr>
        <w:spacing w:after="0" w:line="240" w:lineRule="auto"/>
        <w:rPr>
          <w:rFonts w:ascii="Perpetua" w:hAnsi="Perpetua"/>
        </w:rPr>
      </w:pPr>
      <w:r w:rsidRPr="00160BBC">
        <w:rPr>
          <w:rFonts w:ascii="Perpetua" w:hAnsi="Perpetua"/>
        </w:rPr>
        <w:t>Senators are required to plan and execute at least one outreach campaign per semester to their respective area of constituency. Verification of this attendance must be provided to the Deputy Speaker and the Speaker no later than the last Senate meeting of each semester. Senators who failed to meet this requirement must submit a written statement as to why they were unable to enact one to the Rules and Procedures Committee. This statement will be reviewed by the Committee. If there is no written statement delivered or if the reasoning of the statement is considered invalid by the Committee, then it will result in the senator's removal from office.</w:t>
      </w:r>
    </w:p>
    <w:p w14:paraId="0F8C1502" w14:textId="77777777" w:rsidR="00B36A5C" w:rsidRPr="00931E07" w:rsidRDefault="00B36A5C" w:rsidP="00B36A5C">
      <w:pPr>
        <w:pStyle w:val="ListParagraph"/>
        <w:numPr>
          <w:ilvl w:val="0"/>
          <w:numId w:val="37"/>
        </w:numPr>
        <w:spacing w:after="0" w:line="240" w:lineRule="auto"/>
        <w:rPr>
          <w:rFonts w:ascii="Perpetua" w:hAnsi="Perpetua"/>
          <w:highlight w:val="yellow"/>
        </w:rPr>
      </w:pPr>
      <w:r w:rsidRPr="00931E07">
        <w:rPr>
          <w:rFonts w:ascii="Perpetua" w:hAnsi="Perpetua"/>
          <w:highlight w:val="yellow"/>
        </w:rPr>
        <w:t>Senators will receive a stipend at the end of the semester for their work accomplished during the semester. The amount will be predetermined by the Speaker and Student Advisor and will only be rewarded fully upon the completion of all responsibilities that a Senator must complete within the semester.</w:t>
      </w:r>
    </w:p>
    <w:p w14:paraId="0C0EA27B" w14:textId="77777777" w:rsidR="00B36A5C" w:rsidRPr="00931E07" w:rsidRDefault="00B36A5C" w:rsidP="00B36A5C">
      <w:pPr>
        <w:pStyle w:val="ListParagraph"/>
        <w:numPr>
          <w:ilvl w:val="1"/>
          <w:numId w:val="37"/>
        </w:numPr>
        <w:spacing w:after="0" w:line="240" w:lineRule="auto"/>
        <w:rPr>
          <w:rFonts w:ascii="Perpetua" w:hAnsi="Perpetua"/>
          <w:highlight w:val="yellow"/>
        </w:rPr>
      </w:pPr>
      <w:r w:rsidRPr="00931E07">
        <w:rPr>
          <w:rFonts w:ascii="Perpetua" w:hAnsi="Perpetua"/>
          <w:highlight w:val="yellow"/>
        </w:rPr>
        <w:t>The Office of the Speaker will collect a list of the duties and responsibilities that Senators will complete over the semester. From there, the Office of the Speaker will determine the amount each Senator shall receive based on the list of completion.</w:t>
      </w:r>
    </w:p>
    <w:p w14:paraId="287BF75E" w14:textId="77777777" w:rsidR="00B36A5C" w:rsidRPr="00931E07" w:rsidRDefault="00B36A5C" w:rsidP="00B36A5C">
      <w:pPr>
        <w:pStyle w:val="ListParagraph"/>
        <w:numPr>
          <w:ilvl w:val="1"/>
          <w:numId w:val="37"/>
        </w:numPr>
        <w:spacing w:after="0" w:line="240" w:lineRule="auto"/>
        <w:rPr>
          <w:rFonts w:ascii="Perpetua" w:hAnsi="Perpetua"/>
          <w:highlight w:val="yellow"/>
        </w:rPr>
      </w:pPr>
      <w:r w:rsidRPr="00931E07">
        <w:rPr>
          <w:rFonts w:ascii="Perpetua" w:hAnsi="Perpetua"/>
          <w:highlight w:val="yellow"/>
        </w:rPr>
        <w:t>The Office of the Speaker will release to each Senator individually the total amount of the stipend they will receive based on their work for Senate no later than two (2) weeks before the last meeting of the semester.</w:t>
      </w:r>
    </w:p>
    <w:p w14:paraId="36CD8AD8" w14:textId="77777777" w:rsidR="00B36A5C" w:rsidRPr="00931E07" w:rsidRDefault="00B36A5C" w:rsidP="00B36A5C">
      <w:pPr>
        <w:pStyle w:val="ListParagraph"/>
        <w:numPr>
          <w:ilvl w:val="1"/>
          <w:numId w:val="37"/>
        </w:numPr>
        <w:spacing w:after="0" w:line="240" w:lineRule="auto"/>
        <w:rPr>
          <w:rFonts w:ascii="Perpetua" w:hAnsi="Perpetua"/>
          <w:highlight w:val="yellow"/>
        </w:rPr>
      </w:pPr>
      <w:r w:rsidRPr="00931E07">
        <w:rPr>
          <w:rFonts w:ascii="Perpetua" w:hAnsi="Perpetua"/>
          <w:highlight w:val="yellow"/>
        </w:rPr>
        <w:t>It is at the Speaker’s discretion to award a portion of the stipend to a Senator if the Senator completed only a partial amount of the listed responsibilities for a Senator. Should the Senator wish to appeal the decision for the amount received, the Senator can appeal with the Rules and Procedures Committee within one (1) week of the initial notice of the stipend release.</w:t>
      </w:r>
    </w:p>
    <w:p w14:paraId="06545511" w14:textId="77777777" w:rsidR="00B36A5C" w:rsidRPr="00931E07" w:rsidRDefault="00B36A5C" w:rsidP="00B36A5C">
      <w:pPr>
        <w:pStyle w:val="ListParagraph"/>
        <w:numPr>
          <w:ilvl w:val="1"/>
          <w:numId w:val="37"/>
        </w:numPr>
        <w:spacing w:after="0" w:line="240" w:lineRule="auto"/>
        <w:rPr>
          <w:rFonts w:ascii="Perpetua" w:hAnsi="Perpetua"/>
          <w:highlight w:val="yellow"/>
        </w:rPr>
      </w:pPr>
      <w:r w:rsidRPr="00931E07">
        <w:rPr>
          <w:rFonts w:ascii="Perpetua" w:hAnsi="Perpetua"/>
          <w:highlight w:val="yellow"/>
        </w:rPr>
        <w:t>If a Senator graduates within one semester of session, the requirements to receive the stipend will be the same as if they were serving as a Senator for an entire session.</w:t>
      </w:r>
    </w:p>
    <w:p w14:paraId="6C50236C" w14:textId="77777777" w:rsidR="00B36A5C" w:rsidRPr="00931E07" w:rsidRDefault="00B36A5C" w:rsidP="00B36A5C">
      <w:pPr>
        <w:pStyle w:val="ListParagraph"/>
        <w:numPr>
          <w:ilvl w:val="1"/>
          <w:numId w:val="37"/>
        </w:numPr>
        <w:spacing w:after="0" w:line="240" w:lineRule="auto"/>
        <w:rPr>
          <w:rFonts w:ascii="Perpetua" w:hAnsi="Perpetua"/>
          <w:highlight w:val="yellow"/>
        </w:rPr>
      </w:pPr>
      <w:r w:rsidRPr="00931E07">
        <w:rPr>
          <w:rFonts w:ascii="Perpetua" w:hAnsi="Perpetua"/>
          <w:highlight w:val="yellow"/>
        </w:rPr>
        <w:t>If a Senator joins before the semester ends, they will still be held to the same responsibilities as any other Senator and will receive the amount determined by the Office of the Speaker.</w:t>
      </w:r>
    </w:p>
    <w:p w14:paraId="596BD38E" w14:textId="77777777" w:rsidR="00B36A5C" w:rsidRPr="00931E07" w:rsidRDefault="00B36A5C" w:rsidP="00B36A5C">
      <w:pPr>
        <w:pStyle w:val="ListParagraph"/>
        <w:numPr>
          <w:ilvl w:val="1"/>
          <w:numId w:val="37"/>
        </w:numPr>
        <w:spacing w:after="0" w:line="240" w:lineRule="auto"/>
        <w:rPr>
          <w:rFonts w:ascii="Perpetua" w:hAnsi="Perpetua"/>
          <w:highlight w:val="yellow"/>
        </w:rPr>
      </w:pPr>
      <w:r w:rsidRPr="00931E07">
        <w:rPr>
          <w:rFonts w:ascii="Perpetua" w:hAnsi="Perpetua"/>
          <w:highlight w:val="yellow"/>
        </w:rPr>
        <w:t xml:space="preserve">If a Senator does not complete </w:t>
      </w:r>
      <w:proofErr w:type="gramStart"/>
      <w:r w:rsidRPr="00931E07">
        <w:rPr>
          <w:rFonts w:ascii="Perpetua" w:hAnsi="Perpetua"/>
          <w:highlight w:val="yellow"/>
        </w:rPr>
        <w:t>a single one</w:t>
      </w:r>
      <w:proofErr w:type="gramEnd"/>
      <w:r w:rsidRPr="00931E07">
        <w:rPr>
          <w:rFonts w:ascii="Perpetua" w:hAnsi="Perpetua"/>
          <w:highlight w:val="yellow"/>
        </w:rPr>
        <w:t xml:space="preserve"> of the aforementioned duties and responsibilities and that are described in the Constitution and Senate Operating Manual, they will not receive any amount of the stipend. This cannot be appealed by the Rules and Procedures Committee.</w:t>
      </w:r>
    </w:p>
    <w:p w14:paraId="189FC907" w14:textId="77777777" w:rsidR="00B36A5C" w:rsidRPr="0050540F" w:rsidRDefault="00B36A5C" w:rsidP="00B36A5C">
      <w:pPr>
        <w:pStyle w:val="ListParagraph"/>
        <w:numPr>
          <w:ilvl w:val="1"/>
          <w:numId w:val="37"/>
        </w:numPr>
        <w:spacing w:after="0" w:line="240" w:lineRule="auto"/>
        <w:rPr>
          <w:b/>
          <w:bCs/>
          <w:i/>
          <w:iCs/>
        </w:rPr>
      </w:pPr>
      <w:r w:rsidRPr="00931E07">
        <w:rPr>
          <w:rFonts w:ascii="Perpetua" w:hAnsi="Perpetua"/>
          <w:highlight w:val="yellow"/>
        </w:rPr>
        <w:t>If a Senator is removed from Senate, they will not receive any amount of the stipend, and this cannot be appealed by the Rules and Procedures Committee.</w:t>
      </w:r>
    </w:p>
    <w:p w14:paraId="44EFCE3C" w14:textId="77777777" w:rsidR="00B36A5C" w:rsidRDefault="00B36A5C" w:rsidP="00B36A5C">
      <w:pPr>
        <w:spacing w:after="0" w:line="240" w:lineRule="auto"/>
        <w:rPr>
          <w:rFonts w:ascii="Times New Roman" w:hAnsi="Times New Roman" w:cs="Times New Roman"/>
          <w:b/>
          <w:bCs/>
          <w:i/>
          <w:iCs/>
        </w:rPr>
      </w:pPr>
    </w:p>
    <w:p w14:paraId="3EC7B295" w14:textId="77777777" w:rsidR="00B36A5C" w:rsidRPr="0050540F" w:rsidRDefault="00B36A5C" w:rsidP="00B36A5C">
      <w:pPr>
        <w:spacing w:after="0" w:line="240" w:lineRule="auto"/>
        <w:rPr>
          <w:rFonts w:ascii="Times New Roman" w:hAnsi="Times New Roman" w:cs="Times New Roman"/>
          <w:b/>
          <w:bCs/>
          <w:i/>
          <w:iCs/>
        </w:rPr>
      </w:pPr>
    </w:p>
    <w:p w14:paraId="0E1ACF5B" w14:textId="77777777" w:rsidR="00B36A5C" w:rsidRPr="0050540F" w:rsidRDefault="00B36A5C" w:rsidP="00B36A5C">
      <w:pPr>
        <w:spacing w:after="0" w:line="240" w:lineRule="auto"/>
        <w:jc w:val="center"/>
        <w:rPr>
          <w:rFonts w:ascii="Times New Roman" w:hAnsi="Times New Roman" w:cs="Times New Roman"/>
          <w:b/>
          <w:bCs/>
          <w:i/>
          <w:iCs/>
        </w:rPr>
      </w:pPr>
      <w:r w:rsidRPr="0050540F">
        <w:rPr>
          <w:rFonts w:ascii="Times New Roman" w:hAnsi="Times New Roman" w:cs="Times New Roman"/>
          <w:b/>
          <w:bCs/>
          <w:i/>
          <w:iCs/>
        </w:rPr>
        <w:t>This act is ordered to take immediate effect.</w:t>
      </w:r>
    </w:p>
    <w:p w14:paraId="6CCDFF8E" w14:textId="77777777" w:rsidR="00B36A5C" w:rsidRDefault="00B36A5C" w:rsidP="00A56CA3">
      <w:pPr>
        <w:tabs>
          <w:tab w:val="left" w:pos="6480"/>
        </w:tabs>
      </w:pPr>
    </w:p>
    <w:p w14:paraId="3B736C5E" w14:textId="77777777" w:rsidR="006475F8" w:rsidRDefault="006475F8" w:rsidP="00A56CA3">
      <w:pPr>
        <w:tabs>
          <w:tab w:val="left" w:pos="6480"/>
        </w:tabs>
      </w:pPr>
    </w:p>
    <w:p w14:paraId="6D7DA74F" w14:textId="77777777" w:rsidR="006475F8" w:rsidRDefault="006475F8" w:rsidP="00A56CA3">
      <w:pPr>
        <w:tabs>
          <w:tab w:val="left" w:pos="6480"/>
        </w:tabs>
      </w:pPr>
    </w:p>
    <w:p w14:paraId="77D26DE7" w14:textId="77777777" w:rsidR="006475F8" w:rsidRDefault="006475F8" w:rsidP="00A56CA3">
      <w:pPr>
        <w:tabs>
          <w:tab w:val="left" w:pos="6480"/>
        </w:tabs>
      </w:pPr>
    </w:p>
    <w:p w14:paraId="4A973F38" w14:textId="77777777" w:rsidR="006475F8" w:rsidRDefault="006475F8" w:rsidP="00A56CA3">
      <w:pPr>
        <w:tabs>
          <w:tab w:val="left" w:pos="6480"/>
        </w:tabs>
      </w:pPr>
    </w:p>
    <w:p w14:paraId="56B81BBA" w14:textId="77777777" w:rsidR="00681818" w:rsidRDefault="00681818" w:rsidP="00681818">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700C7FB7" w14:textId="77777777" w:rsidR="00681818" w:rsidRDefault="00681818" w:rsidP="00681818">
      <w:pPr>
        <w:pStyle w:val="ListParagraph"/>
        <w:spacing w:after="0"/>
        <w:ind w:left="0"/>
        <w:rPr>
          <w:rFonts w:cstheme="minorHAnsi"/>
          <w:b/>
        </w:rPr>
      </w:pPr>
      <w:r>
        <w:rPr>
          <w:rFonts w:cstheme="minorHAnsi"/>
          <w:b/>
        </w:rPr>
        <w:t xml:space="preserve">Agenda Item:  </w:t>
      </w:r>
      <w:r>
        <w:rPr>
          <w:rFonts w:cstheme="minorHAnsi"/>
          <w:b/>
        </w:rPr>
        <w:tab/>
        <w:t>K</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t xml:space="preserve">            </w:t>
      </w:r>
      <w:r>
        <w:rPr>
          <w:rFonts w:cstheme="minorHAnsi"/>
          <w:bCs/>
        </w:rPr>
        <w:t>12 April 2024</w:t>
      </w:r>
    </w:p>
    <w:p w14:paraId="2A8C84D2" w14:textId="77777777" w:rsidR="00681818" w:rsidRDefault="00681818" w:rsidP="00681818">
      <w:pPr>
        <w:pStyle w:val="ListParagraph"/>
        <w:tabs>
          <w:tab w:val="left" w:pos="720"/>
          <w:tab w:val="left" w:pos="1440"/>
          <w:tab w:val="left" w:pos="2160"/>
          <w:tab w:val="left" w:pos="2880"/>
          <w:tab w:val="left" w:pos="3318"/>
        </w:tabs>
        <w:spacing w:after="0"/>
        <w:ind w:left="0"/>
        <w:rPr>
          <w:rFonts w:cstheme="minorHAnsi"/>
          <w:b/>
        </w:rPr>
      </w:pPr>
      <w:r>
        <w:rPr>
          <w:rFonts w:cstheme="minorHAnsi"/>
          <w:b/>
        </w:rPr>
        <w:t>Author:</w:t>
      </w:r>
      <w:r>
        <w:rPr>
          <w:rFonts w:cstheme="minorHAnsi"/>
          <w:b/>
        </w:rPr>
        <w:tab/>
      </w:r>
      <w:r>
        <w:rPr>
          <w:rFonts w:cstheme="minorHAnsi"/>
          <w:bCs/>
        </w:rPr>
        <w:t xml:space="preserve"> Deputy Speaker English</w:t>
      </w:r>
      <w:r>
        <w:rPr>
          <w:rFonts w:cstheme="minorHAnsi"/>
          <w:bCs/>
        </w:rPr>
        <w:tab/>
        <w:t>, Clerk Corpuz</w:t>
      </w:r>
    </w:p>
    <w:p w14:paraId="6BD03125" w14:textId="77777777" w:rsidR="00681818" w:rsidRPr="000105E7" w:rsidRDefault="00681818" w:rsidP="00681818">
      <w:pPr>
        <w:pStyle w:val="ListParagraph"/>
        <w:spacing w:after="0"/>
        <w:ind w:left="0"/>
        <w:rPr>
          <w:rFonts w:cstheme="minorHAnsi"/>
          <w:bCs/>
        </w:rPr>
      </w:pPr>
      <w:r>
        <w:rPr>
          <w:rFonts w:cstheme="minorHAnsi"/>
          <w:b/>
        </w:rPr>
        <w:t xml:space="preserve">Sponsor: </w:t>
      </w:r>
      <w:r w:rsidRPr="000105E7">
        <w:rPr>
          <w:rFonts w:cstheme="minorHAnsi"/>
          <w:bCs/>
        </w:rPr>
        <w:t>Deputy Speaker English</w:t>
      </w:r>
      <w:r>
        <w:rPr>
          <w:rFonts w:cstheme="minorHAnsi"/>
          <w:bCs/>
        </w:rPr>
        <w:t>, Clerk Corpuz</w:t>
      </w:r>
    </w:p>
    <w:p w14:paraId="2CFA55DF" w14:textId="77777777" w:rsidR="00681818" w:rsidRDefault="00681818" w:rsidP="00681818">
      <w:pPr>
        <w:pStyle w:val="ListParagraph"/>
        <w:spacing w:after="0"/>
        <w:ind w:left="0"/>
        <w:rPr>
          <w:rFonts w:cstheme="minorHAnsi"/>
          <w:b/>
          <w:spacing w:val="40"/>
        </w:rPr>
      </w:pPr>
    </w:p>
    <w:p w14:paraId="1ABD288D" w14:textId="77777777" w:rsidR="00681818" w:rsidRDefault="00681818" w:rsidP="00681818">
      <w:pPr>
        <w:pStyle w:val="ListParagraph"/>
        <w:spacing w:after="0"/>
        <w:ind w:left="0"/>
        <w:jc w:val="center"/>
        <w:rPr>
          <w:rFonts w:cstheme="minorHAnsi"/>
          <w:b/>
          <w:spacing w:val="40"/>
        </w:rPr>
      </w:pPr>
    </w:p>
    <w:p w14:paraId="65C96936" w14:textId="77777777" w:rsidR="00681818" w:rsidRDefault="00681818" w:rsidP="00681818">
      <w:pPr>
        <w:pStyle w:val="ListParagraph"/>
        <w:spacing w:after="0"/>
        <w:ind w:left="0"/>
        <w:jc w:val="center"/>
        <w:rPr>
          <w:rFonts w:cstheme="minorHAnsi"/>
          <w:b/>
          <w:spacing w:val="40"/>
        </w:rPr>
      </w:pPr>
      <w:r>
        <w:rPr>
          <w:rFonts w:cstheme="minorHAnsi"/>
          <w:b/>
          <w:spacing w:val="40"/>
        </w:rPr>
        <w:t>ENROLLED SENATE RESOLUTION 55063</w:t>
      </w:r>
    </w:p>
    <w:p w14:paraId="7AD61B19" w14:textId="77777777" w:rsidR="00681818" w:rsidRDefault="00681818" w:rsidP="00681818">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02DA9029" w14:textId="77777777" w:rsidR="00681818" w:rsidRDefault="00681818" w:rsidP="00681818">
      <w:pPr>
        <w:pStyle w:val="ListParagraph"/>
        <w:pBdr>
          <w:bottom w:val="single" w:sz="4" w:space="1" w:color="auto"/>
        </w:pBdr>
        <w:spacing w:after="0"/>
        <w:ind w:left="0"/>
        <w:jc w:val="center"/>
        <w:rPr>
          <w:rFonts w:cstheme="minorHAnsi"/>
          <w:b/>
          <w:spacing w:val="40"/>
        </w:rPr>
      </w:pPr>
    </w:p>
    <w:p w14:paraId="15D934F6" w14:textId="77777777" w:rsidR="00681818" w:rsidRDefault="00681818" w:rsidP="00681818"/>
    <w:p w14:paraId="48D18075" w14:textId="77777777" w:rsidR="00681818" w:rsidRDefault="00681818" w:rsidP="00681818">
      <w:pPr>
        <w:pStyle w:val="ListParagraph"/>
        <w:spacing w:after="0"/>
        <w:ind w:left="0"/>
        <w:rPr>
          <w:rFonts w:cstheme="minorHAnsi"/>
        </w:rPr>
      </w:pPr>
      <w:r>
        <w:rPr>
          <w:rFonts w:cstheme="minorHAnsi"/>
          <w:b/>
          <w:u w:val="single"/>
        </w:rPr>
        <w:t>Summary:</w:t>
      </w:r>
      <w:r>
        <w:rPr>
          <w:rFonts w:cstheme="minorHAnsi"/>
        </w:rPr>
        <w:tab/>
        <w:t xml:space="preserve"> </w:t>
      </w:r>
      <w:r>
        <w:t>A resolution to recognize student organizations.</w:t>
      </w:r>
    </w:p>
    <w:p w14:paraId="2839F71A" w14:textId="77777777" w:rsidR="00681818" w:rsidRDefault="00681818" w:rsidP="00681818">
      <w:pPr>
        <w:pStyle w:val="ListParagraph"/>
        <w:spacing w:after="0"/>
        <w:ind w:left="0"/>
        <w:rPr>
          <w:rFonts w:cstheme="minorHAnsi"/>
        </w:rPr>
      </w:pPr>
    </w:p>
    <w:p w14:paraId="52C957D1" w14:textId="77777777" w:rsidR="00681818" w:rsidRDefault="00681818" w:rsidP="00681818">
      <w:pPr>
        <w:pStyle w:val="ListParagraph"/>
        <w:spacing w:after="0"/>
        <w:ind w:left="0"/>
        <w:rPr>
          <w:rFonts w:cstheme="minorHAnsi"/>
          <w:b/>
          <w:u w:val="single"/>
        </w:rPr>
      </w:pPr>
      <w:r>
        <w:rPr>
          <w:rFonts w:cstheme="minorHAnsi"/>
          <w:b/>
          <w:u w:val="single"/>
        </w:rPr>
        <w:t>Legislation:</w:t>
      </w:r>
    </w:p>
    <w:p w14:paraId="113ACFAF" w14:textId="77777777" w:rsidR="00681818" w:rsidRDefault="00681818" w:rsidP="00681818">
      <w:pPr>
        <w:pStyle w:val="ListParagraph"/>
        <w:spacing w:after="0"/>
        <w:ind w:left="0"/>
        <w:rPr>
          <w:rFonts w:cstheme="minorHAnsi"/>
          <w:b/>
        </w:rPr>
      </w:pPr>
    </w:p>
    <w:p w14:paraId="183E2F7D" w14:textId="77777777" w:rsidR="00681818" w:rsidRDefault="00681818" w:rsidP="00681818">
      <w:pPr>
        <w:pStyle w:val="ListParagraph"/>
        <w:spacing w:after="0"/>
        <w:ind w:left="0"/>
        <w:rPr>
          <w:rFonts w:cstheme="minorHAnsi"/>
          <w:b/>
        </w:rPr>
      </w:pPr>
      <w:r>
        <w:t xml:space="preserve">WHEREAS, the Organization Oversight Committee has granted the below student organizations temporary recognition </w:t>
      </w:r>
      <w:proofErr w:type="gramStart"/>
      <w:r>
        <w:t>and;</w:t>
      </w:r>
      <w:proofErr w:type="gramEnd"/>
    </w:p>
    <w:p w14:paraId="24B089C1" w14:textId="77777777" w:rsidR="00681818" w:rsidRDefault="00681818" w:rsidP="00681818">
      <w:pPr>
        <w:pStyle w:val="ListParagraph"/>
        <w:spacing w:after="0"/>
        <w:ind w:left="0"/>
      </w:pPr>
    </w:p>
    <w:p w14:paraId="23A1858F" w14:textId="77777777" w:rsidR="00681818" w:rsidRDefault="00681818" w:rsidP="00681818">
      <w:pPr>
        <w:pStyle w:val="ListParagraph"/>
        <w:spacing w:after="0"/>
        <w:ind w:left="0"/>
      </w:pPr>
      <w:r>
        <w:t xml:space="preserve">WHEREAS, the Senate has the Responsibility to approve of official recognition for student </w:t>
      </w:r>
      <w:proofErr w:type="gramStart"/>
      <w:r>
        <w:t>organizations;`</w:t>
      </w:r>
      <w:proofErr w:type="gramEnd"/>
      <w:r>
        <w:t>`</w:t>
      </w:r>
    </w:p>
    <w:p w14:paraId="068D8DA1" w14:textId="77777777" w:rsidR="00681818" w:rsidRDefault="00681818" w:rsidP="00681818">
      <w:pPr>
        <w:pStyle w:val="ListParagraph"/>
        <w:spacing w:after="0"/>
        <w:ind w:left="0"/>
      </w:pPr>
    </w:p>
    <w:p w14:paraId="7F7F0252" w14:textId="77777777" w:rsidR="00681818" w:rsidRDefault="00681818" w:rsidP="00681818">
      <w:pPr>
        <w:pStyle w:val="ListParagraph"/>
        <w:spacing w:after="0"/>
        <w:ind w:left="0"/>
        <w:jc w:val="center"/>
      </w:pPr>
      <w:r>
        <w:t xml:space="preserve">THEREFORE, the students </w:t>
      </w:r>
      <w:proofErr w:type="gramStart"/>
      <w:r>
        <w:t>of</w:t>
      </w:r>
      <w:proofErr w:type="gramEnd"/>
      <w:r>
        <w:t xml:space="preserve"> Northern Illinois University represented in this Senate hereby grant official Student Government Association to;</w:t>
      </w:r>
    </w:p>
    <w:p w14:paraId="468903C4" w14:textId="77777777" w:rsidR="00681818" w:rsidRDefault="00681818" w:rsidP="00681818">
      <w:pPr>
        <w:pStyle w:val="ListParagraph"/>
        <w:spacing w:after="0"/>
        <w:ind w:left="0"/>
        <w:jc w:val="center"/>
      </w:pPr>
    </w:p>
    <w:p w14:paraId="11625956" w14:textId="77777777" w:rsidR="00681818" w:rsidRPr="00681818" w:rsidRDefault="00681818" w:rsidP="00681818">
      <w:pPr>
        <w:pStyle w:val="ListParagraph"/>
        <w:numPr>
          <w:ilvl w:val="0"/>
          <w:numId w:val="38"/>
        </w:numPr>
        <w:spacing w:after="0" w:line="252" w:lineRule="auto"/>
        <w:jc w:val="center"/>
        <w:rPr>
          <w:rFonts w:cstheme="minorHAnsi"/>
        </w:rPr>
      </w:pPr>
      <w:r>
        <w:t>Afro Heat Dance Team</w:t>
      </w:r>
    </w:p>
    <w:p w14:paraId="54E2349B" w14:textId="77777777" w:rsidR="00681818" w:rsidRDefault="00681818" w:rsidP="00681818">
      <w:pPr>
        <w:pStyle w:val="ListParagraph"/>
        <w:spacing w:after="0" w:line="252" w:lineRule="auto"/>
        <w:ind w:left="1080"/>
        <w:rPr>
          <w:rFonts w:cstheme="minorHAnsi"/>
        </w:rPr>
      </w:pPr>
    </w:p>
    <w:p w14:paraId="0509F7A3" w14:textId="77777777" w:rsidR="00681818" w:rsidRDefault="00681818" w:rsidP="00681818">
      <w:pPr>
        <w:pStyle w:val="ListParagraph"/>
        <w:spacing w:after="0"/>
        <w:ind w:left="0"/>
        <w:jc w:val="center"/>
        <w:rPr>
          <w:rFonts w:cstheme="minorHAnsi"/>
          <w:b/>
          <w:i/>
        </w:rPr>
      </w:pPr>
      <w:r>
        <w:rPr>
          <w:rFonts w:cstheme="minorHAnsi"/>
          <w:b/>
          <w:i/>
        </w:rPr>
        <w:t>This act is ordered to take immediate effect.</w:t>
      </w:r>
    </w:p>
    <w:p w14:paraId="535A0438" w14:textId="77777777" w:rsidR="006475F8" w:rsidRPr="00681BC7" w:rsidRDefault="006475F8" w:rsidP="00A56CA3">
      <w:pPr>
        <w:tabs>
          <w:tab w:val="left" w:pos="6480"/>
        </w:tabs>
      </w:pPr>
    </w:p>
    <w:sectPr w:rsidR="006475F8" w:rsidRPr="00681B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C31C3" w14:textId="77777777" w:rsidR="00E81B8D" w:rsidRDefault="00E81B8D" w:rsidP="00681BC7">
      <w:pPr>
        <w:spacing w:after="0" w:line="240" w:lineRule="auto"/>
      </w:pPr>
      <w:r>
        <w:separator/>
      </w:r>
    </w:p>
  </w:endnote>
  <w:endnote w:type="continuationSeparator" w:id="0">
    <w:p w14:paraId="7A58F65D" w14:textId="77777777" w:rsidR="00E81B8D" w:rsidRDefault="00E81B8D"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erpetua">
    <w:panose1 w:val="02020502060401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NewRoma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E7BD3" w14:textId="77777777" w:rsidR="00E81B8D" w:rsidRDefault="00E81B8D" w:rsidP="00681BC7">
      <w:pPr>
        <w:spacing w:after="0" w:line="240" w:lineRule="auto"/>
      </w:pPr>
      <w:r>
        <w:separator/>
      </w:r>
    </w:p>
  </w:footnote>
  <w:footnote w:type="continuationSeparator" w:id="0">
    <w:p w14:paraId="4B0DDB3A" w14:textId="77777777" w:rsidR="00E81B8D" w:rsidRDefault="00E81B8D"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C263B"/>
    <w:multiLevelType w:val="multilevel"/>
    <w:tmpl w:val="9822FC6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054139E7"/>
    <w:multiLevelType w:val="multilevel"/>
    <w:tmpl w:val="0256F2E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05F93FDD"/>
    <w:multiLevelType w:val="multilevel"/>
    <w:tmpl w:val="89B687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917895"/>
    <w:multiLevelType w:val="multilevel"/>
    <w:tmpl w:val="904C26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CB5E67"/>
    <w:multiLevelType w:val="multilevel"/>
    <w:tmpl w:val="E59AE1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575B10"/>
    <w:multiLevelType w:val="hybridMultilevel"/>
    <w:tmpl w:val="6A0E24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2D33B6"/>
    <w:multiLevelType w:val="multilevel"/>
    <w:tmpl w:val="2A74F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FB6278"/>
    <w:multiLevelType w:val="multilevel"/>
    <w:tmpl w:val="DFDEDD6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27D00CAA"/>
    <w:multiLevelType w:val="multilevel"/>
    <w:tmpl w:val="F34EB93C"/>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2A4967AF"/>
    <w:multiLevelType w:val="hybridMultilevel"/>
    <w:tmpl w:val="F6F83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37128FB"/>
    <w:multiLevelType w:val="hybridMultilevel"/>
    <w:tmpl w:val="CA1289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647815"/>
    <w:multiLevelType w:val="hybridMultilevel"/>
    <w:tmpl w:val="9706647C"/>
    <w:lvl w:ilvl="0" w:tplc="10D0452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84C00D3"/>
    <w:multiLevelType w:val="hybridMultilevel"/>
    <w:tmpl w:val="F4EA73C0"/>
    <w:lvl w:ilvl="0" w:tplc="B08683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AB8556E"/>
    <w:multiLevelType w:val="multilevel"/>
    <w:tmpl w:val="5C209F1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3CB70AB7"/>
    <w:multiLevelType w:val="multilevel"/>
    <w:tmpl w:val="737E48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0A2C8D"/>
    <w:multiLevelType w:val="multilevel"/>
    <w:tmpl w:val="CBCCD9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2737858"/>
    <w:multiLevelType w:val="multilevel"/>
    <w:tmpl w:val="527837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7A264F5"/>
    <w:multiLevelType w:val="multilevel"/>
    <w:tmpl w:val="BB30B31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482C0C38"/>
    <w:multiLevelType w:val="hybridMultilevel"/>
    <w:tmpl w:val="0A18A6DC"/>
    <w:lvl w:ilvl="0" w:tplc="3D4E666E">
      <w:start w:val="1"/>
      <w:numFmt w:val="decimal"/>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EE323B6"/>
    <w:multiLevelType w:val="multilevel"/>
    <w:tmpl w:val="53625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06453AE"/>
    <w:multiLevelType w:val="multilevel"/>
    <w:tmpl w:val="0FB051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223F36"/>
    <w:multiLevelType w:val="multilevel"/>
    <w:tmpl w:val="67D26C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3647A57"/>
    <w:multiLevelType w:val="multilevel"/>
    <w:tmpl w:val="37867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63B6F49"/>
    <w:multiLevelType w:val="multilevel"/>
    <w:tmpl w:val="094E742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3EF0D73"/>
    <w:multiLevelType w:val="hybridMultilevel"/>
    <w:tmpl w:val="19C28638"/>
    <w:lvl w:ilvl="0" w:tplc="7E02BB0A">
      <w:start w:val="1"/>
      <w:numFmt w:val="upperLetter"/>
      <w:lvlText w:val="%1."/>
      <w:lvlJc w:val="left"/>
      <w:pPr>
        <w:ind w:left="360" w:hanging="360"/>
      </w:pPr>
      <w:rPr>
        <w:rFonts w:ascii="Garamond" w:hAnsi="Garamond"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BD404D0"/>
    <w:multiLevelType w:val="multilevel"/>
    <w:tmpl w:val="85DE32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C1C2B7D"/>
    <w:multiLevelType w:val="multilevel"/>
    <w:tmpl w:val="0E52B3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EE33A98"/>
    <w:multiLevelType w:val="hybridMultilevel"/>
    <w:tmpl w:val="8BB059AC"/>
    <w:lvl w:ilvl="0" w:tplc="61C895C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28E11A7"/>
    <w:multiLevelType w:val="hybridMultilevel"/>
    <w:tmpl w:val="6104447A"/>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9">
      <w:start w:val="1"/>
      <w:numFmt w:val="lowerLetter"/>
      <w:lvlText w:val="%3."/>
      <w:lvlJc w:val="left"/>
      <w:pPr>
        <w:ind w:left="19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416338A"/>
    <w:multiLevelType w:val="multilevel"/>
    <w:tmpl w:val="FD2AFAB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1" w15:restartNumberingAfterBreak="0">
    <w:nsid w:val="767F3981"/>
    <w:multiLevelType w:val="multilevel"/>
    <w:tmpl w:val="78B8C17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78216B85"/>
    <w:multiLevelType w:val="multilevel"/>
    <w:tmpl w:val="4A02B1A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D2630F"/>
    <w:multiLevelType w:val="multilevel"/>
    <w:tmpl w:val="123CD2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9F74E3D"/>
    <w:multiLevelType w:val="multilevel"/>
    <w:tmpl w:val="71E26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D7A7FBF"/>
    <w:multiLevelType w:val="multilevel"/>
    <w:tmpl w:val="5142E25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EB06C91"/>
    <w:multiLevelType w:val="multilevel"/>
    <w:tmpl w:val="A7505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F9542FD"/>
    <w:multiLevelType w:val="multilevel"/>
    <w:tmpl w:val="6ADC047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165093244">
    <w:abstractNumId w:val="10"/>
  </w:num>
  <w:num w:numId="2" w16cid:durableId="1084650492">
    <w:abstractNumId w:val="13"/>
  </w:num>
  <w:num w:numId="3" w16cid:durableId="1103459523">
    <w:abstractNumId w:val="28"/>
  </w:num>
  <w:num w:numId="4" w16cid:durableId="1845317812">
    <w:abstractNumId w:val="25"/>
  </w:num>
  <w:num w:numId="5" w16cid:durableId="998384882">
    <w:abstractNumId w:val="12"/>
  </w:num>
  <w:num w:numId="6" w16cid:durableId="435491105">
    <w:abstractNumId w:val="36"/>
  </w:num>
  <w:num w:numId="7" w16cid:durableId="115955426">
    <w:abstractNumId w:val="2"/>
  </w:num>
  <w:num w:numId="8" w16cid:durableId="1291088488">
    <w:abstractNumId w:val="26"/>
  </w:num>
  <w:num w:numId="9" w16cid:durableId="1219247392">
    <w:abstractNumId w:val="16"/>
  </w:num>
  <w:num w:numId="10" w16cid:durableId="878131661">
    <w:abstractNumId w:val="27"/>
  </w:num>
  <w:num w:numId="11" w16cid:durableId="279457383">
    <w:abstractNumId w:val="6"/>
  </w:num>
  <w:num w:numId="12" w16cid:durableId="2127118495">
    <w:abstractNumId w:val="32"/>
  </w:num>
  <w:num w:numId="13" w16cid:durableId="260188588">
    <w:abstractNumId w:val="24"/>
  </w:num>
  <w:num w:numId="14" w16cid:durableId="447242726">
    <w:abstractNumId w:val="7"/>
  </w:num>
  <w:num w:numId="15" w16cid:durableId="1769694314">
    <w:abstractNumId w:val="23"/>
  </w:num>
  <w:num w:numId="16" w16cid:durableId="1045065552">
    <w:abstractNumId w:val="22"/>
  </w:num>
  <w:num w:numId="17" w16cid:durableId="1669137825">
    <w:abstractNumId w:val="3"/>
  </w:num>
  <w:num w:numId="18" w16cid:durableId="91820730">
    <w:abstractNumId w:val="17"/>
  </w:num>
  <w:num w:numId="19" w16cid:durableId="2120762049">
    <w:abstractNumId w:val="35"/>
  </w:num>
  <w:num w:numId="20" w16cid:durableId="1295673825">
    <w:abstractNumId w:val="4"/>
  </w:num>
  <w:num w:numId="21" w16cid:durableId="876313485">
    <w:abstractNumId w:val="0"/>
  </w:num>
  <w:num w:numId="22" w16cid:durableId="1882742362">
    <w:abstractNumId w:val="30"/>
  </w:num>
  <w:num w:numId="23" w16cid:durableId="1565028108">
    <w:abstractNumId w:val="8"/>
  </w:num>
  <w:num w:numId="24" w16cid:durableId="1670208689">
    <w:abstractNumId w:val="15"/>
  </w:num>
  <w:num w:numId="25" w16cid:durableId="1291744690">
    <w:abstractNumId w:val="37"/>
  </w:num>
  <w:num w:numId="26" w16cid:durableId="1752239323">
    <w:abstractNumId w:val="20"/>
  </w:num>
  <w:num w:numId="27" w16cid:durableId="1077048348">
    <w:abstractNumId w:val="33"/>
  </w:num>
  <w:num w:numId="28" w16cid:durableId="1588728207">
    <w:abstractNumId w:val="14"/>
  </w:num>
  <w:num w:numId="29" w16cid:durableId="879440148">
    <w:abstractNumId w:val="18"/>
  </w:num>
  <w:num w:numId="30" w16cid:durableId="776293964">
    <w:abstractNumId w:val="31"/>
  </w:num>
  <w:num w:numId="31" w16cid:durableId="660157042">
    <w:abstractNumId w:val="1"/>
  </w:num>
  <w:num w:numId="32" w16cid:durableId="2115830665">
    <w:abstractNumId w:val="34"/>
  </w:num>
  <w:num w:numId="33" w16cid:durableId="1500804751">
    <w:abstractNumId w:val="21"/>
  </w:num>
  <w:num w:numId="34" w16cid:durableId="1244995492">
    <w:abstractNumId w:val="9"/>
  </w:num>
  <w:num w:numId="35" w16cid:durableId="1237279477">
    <w:abstractNumId w:val="5"/>
  </w:num>
  <w:num w:numId="36" w16cid:durableId="1427262750">
    <w:abstractNumId w:val="11"/>
  </w:num>
  <w:num w:numId="37" w16cid:durableId="1953171125">
    <w:abstractNumId w:val="29"/>
  </w:num>
  <w:num w:numId="38" w16cid:durableId="1718092309">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3308E"/>
    <w:rsid w:val="00057465"/>
    <w:rsid w:val="000665A3"/>
    <w:rsid w:val="00070AFB"/>
    <w:rsid w:val="00083936"/>
    <w:rsid w:val="000856ED"/>
    <w:rsid w:val="000A6036"/>
    <w:rsid w:val="000B572F"/>
    <w:rsid w:val="000C403E"/>
    <w:rsid w:val="000C6234"/>
    <w:rsid w:val="000D5119"/>
    <w:rsid w:val="000E2B13"/>
    <w:rsid w:val="000F0671"/>
    <w:rsid w:val="000F1BEB"/>
    <w:rsid w:val="0010450D"/>
    <w:rsid w:val="00115525"/>
    <w:rsid w:val="0014631F"/>
    <w:rsid w:val="0015425F"/>
    <w:rsid w:val="0018180B"/>
    <w:rsid w:val="00193FD3"/>
    <w:rsid w:val="001A7AF3"/>
    <w:rsid w:val="001B798C"/>
    <w:rsid w:val="001E20F9"/>
    <w:rsid w:val="00205C43"/>
    <w:rsid w:val="00221C36"/>
    <w:rsid w:val="0025376B"/>
    <w:rsid w:val="00256017"/>
    <w:rsid w:val="0025625B"/>
    <w:rsid w:val="00267F95"/>
    <w:rsid w:val="002A0DA9"/>
    <w:rsid w:val="002B1DFF"/>
    <w:rsid w:val="002C3EB6"/>
    <w:rsid w:val="002D11D0"/>
    <w:rsid w:val="002D1581"/>
    <w:rsid w:val="002E0DAC"/>
    <w:rsid w:val="002E44BB"/>
    <w:rsid w:val="002E4F3E"/>
    <w:rsid w:val="002F1A90"/>
    <w:rsid w:val="002F6FCD"/>
    <w:rsid w:val="00315F58"/>
    <w:rsid w:val="00316098"/>
    <w:rsid w:val="003217DF"/>
    <w:rsid w:val="00321E60"/>
    <w:rsid w:val="00330E04"/>
    <w:rsid w:val="0034071D"/>
    <w:rsid w:val="0037679A"/>
    <w:rsid w:val="0039002A"/>
    <w:rsid w:val="00394068"/>
    <w:rsid w:val="00396D0A"/>
    <w:rsid w:val="003A4178"/>
    <w:rsid w:val="003C2BE6"/>
    <w:rsid w:val="003D0859"/>
    <w:rsid w:val="003D5BEB"/>
    <w:rsid w:val="003D7299"/>
    <w:rsid w:val="004046D6"/>
    <w:rsid w:val="00412725"/>
    <w:rsid w:val="004138A3"/>
    <w:rsid w:val="004155F5"/>
    <w:rsid w:val="00415AAA"/>
    <w:rsid w:val="004257B0"/>
    <w:rsid w:val="0043254B"/>
    <w:rsid w:val="00432F29"/>
    <w:rsid w:val="00446AD5"/>
    <w:rsid w:val="00446F76"/>
    <w:rsid w:val="00483FDA"/>
    <w:rsid w:val="004845F5"/>
    <w:rsid w:val="00490326"/>
    <w:rsid w:val="004959F0"/>
    <w:rsid w:val="004A2A4E"/>
    <w:rsid w:val="004F6D00"/>
    <w:rsid w:val="004F7005"/>
    <w:rsid w:val="004F73DA"/>
    <w:rsid w:val="00500B7F"/>
    <w:rsid w:val="00512096"/>
    <w:rsid w:val="00520482"/>
    <w:rsid w:val="00530E91"/>
    <w:rsid w:val="00556EB8"/>
    <w:rsid w:val="005620C8"/>
    <w:rsid w:val="0057167C"/>
    <w:rsid w:val="00580930"/>
    <w:rsid w:val="005B5DD4"/>
    <w:rsid w:val="005D20D9"/>
    <w:rsid w:val="005E280A"/>
    <w:rsid w:val="005E7717"/>
    <w:rsid w:val="005F033C"/>
    <w:rsid w:val="00601411"/>
    <w:rsid w:val="00602F4D"/>
    <w:rsid w:val="006475F8"/>
    <w:rsid w:val="0065395A"/>
    <w:rsid w:val="0067237D"/>
    <w:rsid w:val="00681818"/>
    <w:rsid w:val="00681BC7"/>
    <w:rsid w:val="006854CE"/>
    <w:rsid w:val="006871BE"/>
    <w:rsid w:val="00697052"/>
    <w:rsid w:val="006B01D5"/>
    <w:rsid w:val="006C158F"/>
    <w:rsid w:val="006F0E7E"/>
    <w:rsid w:val="006F40C0"/>
    <w:rsid w:val="00736F1D"/>
    <w:rsid w:val="00741A15"/>
    <w:rsid w:val="00742F49"/>
    <w:rsid w:val="00763463"/>
    <w:rsid w:val="00763948"/>
    <w:rsid w:val="0076670A"/>
    <w:rsid w:val="007863EC"/>
    <w:rsid w:val="007A503F"/>
    <w:rsid w:val="007D085F"/>
    <w:rsid w:val="007E1D52"/>
    <w:rsid w:val="007E2691"/>
    <w:rsid w:val="007E57A7"/>
    <w:rsid w:val="007E6763"/>
    <w:rsid w:val="007F541B"/>
    <w:rsid w:val="00801CF4"/>
    <w:rsid w:val="00841F5F"/>
    <w:rsid w:val="008504D4"/>
    <w:rsid w:val="00852C27"/>
    <w:rsid w:val="008D3CBF"/>
    <w:rsid w:val="008D497F"/>
    <w:rsid w:val="008F69D3"/>
    <w:rsid w:val="00925992"/>
    <w:rsid w:val="00933347"/>
    <w:rsid w:val="0093538C"/>
    <w:rsid w:val="009571BC"/>
    <w:rsid w:val="00980B0B"/>
    <w:rsid w:val="00997B50"/>
    <w:rsid w:val="009A6AF0"/>
    <w:rsid w:val="009B2C26"/>
    <w:rsid w:val="009B383A"/>
    <w:rsid w:val="009C7429"/>
    <w:rsid w:val="009F03CC"/>
    <w:rsid w:val="009F098E"/>
    <w:rsid w:val="009F639B"/>
    <w:rsid w:val="00A06BB4"/>
    <w:rsid w:val="00A2292A"/>
    <w:rsid w:val="00A269FB"/>
    <w:rsid w:val="00A34AB7"/>
    <w:rsid w:val="00A35290"/>
    <w:rsid w:val="00A41038"/>
    <w:rsid w:val="00A43301"/>
    <w:rsid w:val="00A56CA3"/>
    <w:rsid w:val="00A6321B"/>
    <w:rsid w:val="00A937E4"/>
    <w:rsid w:val="00AA1E84"/>
    <w:rsid w:val="00AA458C"/>
    <w:rsid w:val="00AC3760"/>
    <w:rsid w:val="00AC4AB1"/>
    <w:rsid w:val="00AD5BC1"/>
    <w:rsid w:val="00AE2CBF"/>
    <w:rsid w:val="00AE623B"/>
    <w:rsid w:val="00AE7EF8"/>
    <w:rsid w:val="00B005FA"/>
    <w:rsid w:val="00B116DF"/>
    <w:rsid w:val="00B1541B"/>
    <w:rsid w:val="00B20A4C"/>
    <w:rsid w:val="00B233AA"/>
    <w:rsid w:val="00B36A5C"/>
    <w:rsid w:val="00B41A27"/>
    <w:rsid w:val="00B511B6"/>
    <w:rsid w:val="00B6105C"/>
    <w:rsid w:val="00B66494"/>
    <w:rsid w:val="00B80EF7"/>
    <w:rsid w:val="00B8122C"/>
    <w:rsid w:val="00B839A7"/>
    <w:rsid w:val="00B8669C"/>
    <w:rsid w:val="00B87C78"/>
    <w:rsid w:val="00BB30FA"/>
    <w:rsid w:val="00BB6EA1"/>
    <w:rsid w:val="00BD4B88"/>
    <w:rsid w:val="00BD7342"/>
    <w:rsid w:val="00BE7CF5"/>
    <w:rsid w:val="00BF4109"/>
    <w:rsid w:val="00C06D97"/>
    <w:rsid w:val="00C529C3"/>
    <w:rsid w:val="00C64381"/>
    <w:rsid w:val="00C770C6"/>
    <w:rsid w:val="00C81533"/>
    <w:rsid w:val="00C93376"/>
    <w:rsid w:val="00CA02D5"/>
    <w:rsid w:val="00CA36B9"/>
    <w:rsid w:val="00CB3CA6"/>
    <w:rsid w:val="00D01C33"/>
    <w:rsid w:val="00D1134B"/>
    <w:rsid w:val="00D13112"/>
    <w:rsid w:val="00D40C14"/>
    <w:rsid w:val="00D45E51"/>
    <w:rsid w:val="00D53E52"/>
    <w:rsid w:val="00D810CD"/>
    <w:rsid w:val="00D876F7"/>
    <w:rsid w:val="00DE0890"/>
    <w:rsid w:val="00DF32DE"/>
    <w:rsid w:val="00DF4A59"/>
    <w:rsid w:val="00E662F3"/>
    <w:rsid w:val="00E672B6"/>
    <w:rsid w:val="00E726C3"/>
    <w:rsid w:val="00E81B8D"/>
    <w:rsid w:val="00E81E2D"/>
    <w:rsid w:val="00E83250"/>
    <w:rsid w:val="00E93DA4"/>
    <w:rsid w:val="00E97E79"/>
    <w:rsid w:val="00EA30E3"/>
    <w:rsid w:val="00EB2110"/>
    <w:rsid w:val="00EC1402"/>
    <w:rsid w:val="00EC4F92"/>
    <w:rsid w:val="00EC6B37"/>
    <w:rsid w:val="00EC6B62"/>
    <w:rsid w:val="00EE1683"/>
    <w:rsid w:val="00EE389D"/>
    <w:rsid w:val="00EE3AD4"/>
    <w:rsid w:val="00EF15ED"/>
    <w:rsid w:val="00F11463"/>
    <w:rsid w:val="00F546BD"/>
    <w:rsid w:val="00F641A5"/>
    <w:rsid w:val="00F74A6D"/>
    <w:rsid w:val="00F922D8"/>
    <w:rsid w:val="00F927E6"/>
    <w:rsid w:val="00FD4618"/>
    <w:rsid w:val="00FE23F6"/>
    <w:rsid w:val="00FE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3.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4.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7018</Words>
  <Characters>40006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3</cp:revision>
  <cp:lastPrinted>2024-02-12T20:41:00Z</cp:lastPrinted>
  <dcterms:created xsi:type="dcterms:W3CDTF">2024-04-10T14:27:00Z</dcterms:created>
  <dcterms:modified xsi:type="dcterms:W3CDTF">2024-04-10T14:31:00Z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